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60615" w:rsidRPr="00C60615" w:rsidRDefault="00C60615" w:rsidP="00C60615">
      <w:pPr>
        <w:widowControl/>
        <w:shd w:val="clear" w:color="auto" w:fill="FFFFFF"/>
        <w:spacing w:line="600" w:lineRule="atLeast"/>
        <w:jc w:val="center"/>
        <w:rPr>
          <w:rFonts w:ascii="宋体" w:eastAsia="宋体" w:hAnsi="宋体" w:cs="宋体"/>
          <w:color w:val="000000"/>
          <w:kern w:val="0"/>
          <w:sz w:val="27"/>
          <w:szCs w:val="27"/>
        </w:rPr>
      </w:pPr>
      <w:r w:rsidRPr="00C60615">
        <w:rPr>
          <w:rFonts w:ascii="宋体" w:eastAsia="宋体" w:hAnsi="宋体" w:cs="宋体" w:hint="eastAsia"/>
          <w:b/>
          <w:bCs/>
          <w:color w:val="000000"/>
          <w:kern w:val="0"/>
          <w:sz w:val="24"/>
          <w:szCs w:val="24"/>
        </w:rPr>
        <w:t>关于印发《吉林省建筑劳务分包工程计价管理暂行办法》的通知</w:t>
      </w:r>
    </w:p>
    <w:p w:rsidR="00C60615" w:rsidRPr="00C60615" w:rsidRDefault="00C60615" w:rsidP="00C60615">
      <w:pPr>
        <w:widowControl/>
        <w:shd w:val="clear" w:color="auto" w:fill="FFFFFF"/>
        <w:spacing w:line="580" w:lineRule="atLeast"/>
        <w:jc w:val="center"/>
        <w:rPr>
          <w:rFonts w:ascii="宋体" w:eastAsia="宋体" w:hAnsi="宋体" w:cs="宋体" w:hint="eastAsia"/>
          <w:color w:val="000000"/>
          <w:kern w:val="0"/>
          <w:sz w:val="24"/>
          <w:szCs w:val="24"/>
        </w:rPr>
      </w:pPr>
      <w:r w:rsidRPr="00C60615">
        <w:rPr>
          <w:rFonts w:ascii="仿宋_GB2312" w:eastAsia="仿宋_GB2312" w:hAnsi="宋体" w:cs="宋体" w:hint="eastAsia"/>
          <w:b/>
          <w:bCs/>
          <w:color w:val="A0A0A0"/>
          <w:kern w:val="0"/>
          <w:sz w:val="27"/>
          <w:szCs w:val="27"/>
        </w:rPr>
        <w:t>吉建造〔2007〕</w:t>
      </w:r>
    </w:p>
    <w:p w:rsidR="00C60615" w:rsidRPr="00C60615" w:rsidRDefault="00C60615" w:rsidP="00C60615">
      <w:pPr>
        <w:widowControl/>
        <w:shd w:val="clear" w:color="auto" w:fill="FFFFFF"/>
        <w:spacing w:line="580" w:lineRule="atLeast"/>
        <w:jc w:val="left"/>
        <w:rPr>
          <w:rFonts w:ascii="宋体" w:eastAsia="宋体" w:hAnsi="宋体" w:cs="宋体"/>
          <w:color w:val="000000"/>
          <w:kern w:val="0"/>
          <w:sz w:val="24"/>
          <w:szCs w:val="24"/>
        </w:rPr>
      </w:pPr>
      <w:r w:rsidRPr="00C60615">
        <w:rPr>
          <w:rFonts w:ascii="宋体" w:eastAsia="宋体" w:hAnsi="宋体" w:cs="宋体" w:hint="eastAsia"/>
          <w:color w:val="000000"/>
          <w:kern w:val="0"/>
          <w:sz w:val="24"/>
          <w:szCs w:val="24"/>
        </w:rPr>
        <w:t>各市州建委（建设局）、长白山管委会规划建设局，各县（市）建设局：</w:t>
      </w:r>
    </w:p>
    <w:p w:rsidR="00C60615" w:rsidRPr="00C60615" w:rsidRDefault="00C60615" w:rsidP="00C60615">
      <w:pPr>
        <w:widowControl/>
        <w:shd w:val="clear" w:color="auto" w:fill="FFFFFF"/>
        <w:spacing w:line="330" w:lineRule="atLeast"/>
        <w:jc w:val="left"/>
        <w:rPr>
          <w:rFonts w:ascii="宋体" w:eastAsia="宋体" w:hAnsi="宋体" w:cs="宋体"/>
          <w:color w:val="000000"/>
          <w:kern w:val="0"/>
          <w:sz w:val="24"/>
          <w:szCs w:val="24"/>
        </w:rPr>
      </w:pPr>
      <w:r w:rsidRPr="00C60615">
        <w:rPr>
          <w:rFonts w:ascii="宋体" w:eastAsia="宋体" w:hAnsi="宋体" w:cs="宋体" w:hint="eastAsia"/>
          <w:color w:val="000000"/>
          <w:kern w:val="0"/>
          <w:sz w:val="24"/>
          <w:szCs w:val="24"/>
        </w:rPr>
        <w:t>现将《吉林省建筑劳务分包工程计价管理暂行办法》印发给你们，请遵照执行。执行中的有关问题和情况请及时</w:t>
      </w:r>
      <w:proofErr w:type="gramStart"/>
      <w:r w:rsidRPr="00C60615">
        <w:rPr>
          <w:rFonts w:ascii="宋体" w:eastAsia="宋体" w:hAnsi="宋体" w:cs="宋体" w:hint="eastAsia"/>
          <w:color w:val="000000"/>
          <w:kern w:val="0"/>
          <w:sz w:val="24"/>
          <w:szCs w:val="24"/>
        </w:rPr>
        <w:t>反馈省</w:t>
      </w:r>
      <w:proofErr w:type="gramEnd"/>
      <w:r w:rsidRPr="00C60615">
        <w:rPr>
          <w:rFonts w:ascii="宋体" w:eastAsia="宋体" w:hAnsi="宋体" w:cs="宋体" w:hint="eastAsia"/>
          <w:color w:val="000000"/>
          <w:kern w:val="0"/>
          <w:sz w:val="24"/>
          <w:szCs w:val="24"/>
        </w:rPr>
        <w:t>建设工程造价管理站</w:t>
      </w:r>
    </w:p>
    <w:p w:rsidR="00C60615" w:rsidRPr="00C60615" w:rsidRDefault="00C60615" w:rsidP="00C60615">
      <w:pPr>
        <w:widowControl/>
        <w:shd w:val="clear" w:color="auto" w:fill="FFFFFF"/>
        <w:spacing w:line="330" w:lineRule="atLeast"/>
        <w:jc w:val="left"/>
        <w:rPr>
          <w:rFonts w:ascii="宋体" w:eastAsia="宋体" w:hAnsi="宋体" w:cs="宋体"/>
          <w:color w:val="000000"/>
          <w:kern w:val="0"/>
          <w:sz w:val="24"/>
          <w:szCs w:val="24"/>
        </w:rPr>
      </w:pPr>
      <w:r w:rsidRPr="00C60615">
        <w:rPr>
          <w:rFonts w:ascii="宋体" w:eastAsia="宋体" w:hAnsi="宋体" w:cs="宋体"/>
          <w:color w:val="000000"/>
          <w:kern w:val="0"/>
          <w:sz w:val="24"/>
          <w:szCs w:val="24"/>
        </w:rPr>
        <w:t> </w:t>
      </w:r>
    </w:p>
    <w:p w:rsidR="00C60615" w:rsidRPr="00C60615" w:rsidRDefault="00C60615" w:rsidP="00C60615">
      <w:pPr>
        <w:widowControl/>
        <w:shd w:val="clear" w:color="auto" w:fill="FFFFFF"/>
        <w:spacing w:line="330" w:lineRule="atLeast"/>
        <w:jc w:val="center"/>
        <w:rPr>
          <w:rFonts w:ascii="宋体" w:eastAsia="宋体" w:hAnsi="宋体" w:cs="宋体"/>
          <w:color w:val="000000"/>
          <w:kern w:val="0"/>
          <w:sz w:val="24"/>
          <w:szCs w:val="24"/>
        </w:rPr>
      </w:pPr>
      <w:r w:rsidRPr="00C60615">
        <w:rPr>
          <w:rFonts w:ascii="宋体" w:eastAsia="宋体" w:hAnsi="宋体" w:cs="宋体" w:hint="eastAsia"/>
          <w:b/>
          <w:bCs/>
          <w:color w:val="FF6600"/>
          <w:kern w:val="0"/>
          <w:sz w:val="28"/>
          <w:szCs w:val="28"/>
        </w:rPr>
        <w:t>吉林省建筑劳务分包工程计价管理暂行办法</w:t>
      </w:r>
    </w:p>
    <w:p w:rsidR="00C60615" w:rsidRPr="00C60615" w:rsidRDefault="00C60615" w:rsidP="00C60615">
      <w:pPr>
        <w:widowControl/>
        <w:shd w:val="clear" w:color="auto" w:fill="FFFFFF"/>
        <w:spacing w:line="420" w:lineRule="atLeast"/>
        <w:ind w:firstLine="480"/>
        <w:jc w:val="left"/>
        <w:rPr>
          <w:rFonts w:ascii="宋体" w:eastAsia="宋体" w:hAnsi="宋体" w:cs="宋体"/>
          <w:color w:val="000000"/>
          <w:kern w:val="0"/>
          <w:sz w:val="24"/>
          <w:szCs w:val="24"/>
        </w:rPr>
      </w:pPr>
      <w:r w:rsidRPr="00C60615">
        <w:rPr>
          <w:rFonts w:ascii="宋体" w:eastAsia="宋体" w:hAnsi="宋体" w:cs="宋体" w:hint="eastAsia"/>
          <w:color w:val="000000"/>
          <w:kern w:val="0"/>
          <w:sz w:val="24"/>
          <w:szCs w:val="24"/>
        </w:rPr>
        <w:t>一、总则</w:t>
      </w:r>
    </w:p>
    <w:p w:rsidR="00C60615" w:rsidRPr="00C60615" w:rsidRDefault="00C60615" w:rsidP="00C60615">
      <w:pPr>
        <w:widowControl/>
        <w:shd w:val="clear" w:color="auto" w:fill="FFFFFF"/>
        <w:spacing w:line="420" w:lineRule="atLeast"/>
        <w:ind w:firstLine="480"/>
        <w:jc w:val="left"/>
        <w:rPr>
          <w:rFonts w:ascii="宋体" w:eastAsia="宋体" w:hAnsi="宋体" w:cs="宋体"/>
          <w:color w:val="000000"/>
          <w:kern w:val="0"/>
          <w:sz w:val="24"/>
          <w:szCs w:val="24"/>
        </w:rPr>
      </w:pPr>
      <w:r w:rsidRPr="00C60615">
        <w:rPr>
          <w:rFonts w:ascii="Times New Roman" w:eastAsia="宋体" w:hAnsi="Times New Roman" w:cs="Times New Roman"/>
          <w:color w:val="000000"/>
          <w:kern w:val="0"/>
          <w:sz w:val="24"/>
          <w:szCs w:val="24"/>
        </w:rPr>
        <w:t>1</w:t>
      </w:r>
      <w:r w:rsidRPr="00C60615">
        <w:rPr>
          <w:rFonts w:ascii="宋体" w:eastAsia="宋体" w:hAnsi="宋体" w:cs="宋体" w:hint="eastAsia"/>
          <w:color w:val="000000"/>
          <w:kern w:val="0"/>
          <w:sz w:val="24"/>
          <w:szCs w:val="24"/>
        </w:rPr>
        <w:t>．为加速全省建筑劳务分包企业的发展，规范建筑劳务用工行为，</w:t>
      </w:r>
      <w:proofErr w:type="gramStart"/>
      <w:r w:rsidRPr="00C60615">
        <w:rPr>
          <w:rFonts w:ascii="宋体" w:eastAsia="宋体" w:hAnsi="宋体" w:cs="宋体" w:hint="eastAsia"/>
          <w:color w:val="000000"/>
          <w:kern w:val="0"/>
          <w:sz w:val="24"/>
          <w:szCs w:val="24"/>
        </w:rPr>
        <w:t>维护总</w:t>
      </w:r>
      <w:proofErr w:type="gramEnd"/>
      <w:r w:rsidRPr="00C60615">
        <w:rPr>
          <w:rFonts w:ascii="宋体" w:eastAsia="宋体" w:hAnsi="宋体" w:cs="宋体" w:hint="eastAsia"/>
          <w:color w:val="000000"/>
          <w:kern w:val="0"/>
          <w:sz w:val="24"/>
          <w:szCs w:val="24"/>
        </w:rPr>
        <w:t>承包（专业承包）企业、劳务分包企业双方的合法权益，根据《吉林省建筑市场管理条例》、建设部、财政部《建筑安装工程费用项目组成》（建标</w:t>
      </w:r>
      <w:r w:rsidRPr="00C60615">
        <w:rPr>
          <w:rFonts w:ascii="Times New Roman" w:eastAsia="宋体" w:hAnsi="Times New Roman" w:cs="Times New Roman"/>
          <w:color w:val="000000"/>
          <w:kern w:val="0"/>
          <w:sz w:val="24"/>
          <w:szCs w:val="24"/>
        </w:rPr>
        <w:t>[2003]206</w:t>
      </w:r>
      <w:r w:rsidRPr="00C60615">
        <w:rPr>
          <w:rFonts w:ascii="宋体" w:eastAsia="宋体" w:hAnsi="宋体" w:cs="宋体" w:hint="eastAsia"/>
          <w:color w:val="000000"/>
          <w:kern w:val="0"/>
          <w:sz w:val="24"/>
          <w:szCs w:val="24"/>
        </w:rPr>
        <w:t>号）、省建设厅《关于加快全省建筑劳务企业发展的意见》（吉建管</w:t>
      </w:r>
      <w:r w:rsidRPr="00C60615">
        <w:rPr>
          <w:rFonts w:ascii="Times New Roman" w:eastAsia="宋体" w:hAnsi="Times New Roman" w:cs="Times New Roman"/>
          <w:color w:val="000000"/>
          <w:kern w:val="0"/>
          <w:sz w:val="24"/>
          <w:szCs w:val="24"/>
        </w:rPr>
        <w:t>[2007] 16</w:t>
      </w:r>
      <w:r w:rsidRPr="00C60615">
        <w:rPr>
          <w:rFonts w:ascii="宋体" w:eastAsia="宋体" w:hAnsi="宋体" w:cs="宋体" w:hint="eastAsia"/>
          <w:color w:val="000000"/>
          <w:kern w:val="0"/>
          <w:sz w:val="24"/>
          <w:szCs w:val="24"/>
        </w:rPr>
        <w:t>号）等规定，结合我省实际，制定本办法。</w:t>
      </w:r>
    </w:p>
    <w:p w:rsidR="00C60615" w:rsidRPr="00C60615" w:rsidRDefault="00C60615" w:rsidP="00C60615">
      <w:pPr>
        <w:widowControl/>
        <w:shd w:val="clear" w:color="auto" w:fill="FFFFFF"/>
        <w:spacing w:line="420" w:lineRule="atLeast"/>
        <w:ind w:firstLine="480"/>
        <w:jc w:val="left"/>
        <w:rPr>
          <w:rFonts w:ascii="宋体" w:eastAsia="宋体" w:hAnsi="宋体" w:cs="宋体"/>
          <w:color w:val="000000"/>
          <w:kern w:val="0"/>
          <w:sz w:val="24"/>
          <w:szCs w:val="24"/>
        </w:rPr>
      </w:pPr>
      <w:r w:rsidRPr="00C60615">
        <w:rPr>
          <w:rFonts w:ascii="Times New Roman" w:eastAsia="宋体" w:hAnsi="Times New Roman" w:cs="Times New Roman"/>
          <w:color w:val="000000"/>
          <w:kern w:val="0"/>
          <w:sz w:val="24"/>
          <w:szCs w:val="24"/>
        </w:rPr>
        <w:t>2</w:t>
      </w:r>
      <w:r w:rsidRPr="00C60615">
        <w:rPr>
          <w:rFonts w:ascii="宋体" w:eastAsia="宋体" w:hAnsi="宋体" w:cs="宋体" w:hint="eastAsia"/>
          <w:color w:val="000000"/>
          <w:kern w:val="0"/>
          <w:sz w:val="24"/>
          <w:szCs w:val="24"/>
        </w:rPr>
        <w:t>．本办法所称劳务分包是指总承包企业或专业承包企业将自己所承接工程的劳务作业依法分包给具有相应资质的劳务分包企业所进行的施工作业。</w:t>
      </w:r>
    </w:p>
    <w:p w:rsidR="00C60615" w:rsidRPr="00C60615" w:rsidRDefault="00C60615" w:rsidP="00C60615">
      <w:pPr>
        <w:widowControl/>
        <w:shd w:val="clear" w:color="auto" w:fill="FFFFFF"/>
        <w:spacing w:line="420" w:lineRule="atLeast"/>
        <w:ind w:firstLine="480"/>
        <w:jc w:val="left"/>
        <w:rPr>
          <w:rFonts w:ascii="宋体" w:eastAsia="宋体" w:hAnsi="宋体" w:cs="宋体"/>
          <w:color w:val="000000"/>
          <w:kern w:val="0"/>
          <w:sz w:val="24"/>
          <w:szCs w:val="24"/>
        </w:rPr>
      </w:pPr>
      <w:r w:rsidRPr="00C60615">
        <w:rPr>
          <w:rFonts w:ascii="Times New Roman" w:eastAsia="宋体" w:hAnsi="Times New Roman" w:cs="Times New Roman"/>
          <w:color w:val="000000"/>
          <w:kern w:val="0"/>
          <w:sz w:val="24"/>
          <w:szCs w:val="24"/>
        </w:rPr>
        <w:t>3</w:t>
      </w:r>
      <w:r w:rsidRPr="00C60615">
        <w:rPr>
          <w:rFonts w:ascii="宋体" w:eastAsia="宋体" w:hAnsi="宋体" w:cs="宋体" w:hint="eastAsia"/>
          <w:color w:val="000000"/>
          <w:kern w:val="0"/>
          <w:sz w:val="24"/>
          <w:szCs w:val="24"/>
        </w:rPr>
        <w:t>．本办法适用于吉林省境内从事各类房屋建筑及其附属设施、市政公用设施的建造和与其配套的线路、管道、设备的安装活动的劳务分包工程的计价。</w:t>
      </w:r>
    </w:p>
    <w:p w:rsidR="00C60615" w:rsidRPr="00C60615" w:rsidRDefault="00C60615" w:rsidP="00C60615">
      <w:pPr>
        <w:widowControl/>
        <w:shd w:val="clear" w:color="auto" w:fill="FFFFFF"/>
        <w:spacing w:line="420" w:lineRule="atLeast"/>
        <w:ind w:firstLine="480"/>
        <w:jc w:val="left"/>
        <w:rPr>
          <w:rFonts w:ascii="宋体" w:eastAsia="宋体" w:hAnsi="宋体" w:cs="宋体"/>
          <w:color w:val="000000"/>
          <w:kern w:val="0"/>
          <w:sz w:val="24"/>
          <w:szCs w:val="24"/>
        </w:rPr>
      </w:pPr>
      <w:r w:rsidRPr="00C60615">
        <w:rPr>
          <w:rFonts w:ascii="宋体" w:eastAsia="宋体" w:hAnsi="宋体" w:cs="宋体" w:hint="eastAsia"/>
          <w:color w:val="000000"/>
          <w:kern w:val="0"/>
          <w:sz w:val="24"/>
          <w:szCs w:val="24"/>
        </w:rPr>
        <w:t>二、劳务分包工程造价构成</w:t>
      </w:r>
    </w:p>
    <w:p w:rsidR="00C60615" w:rsidRPr="00C60615" w:rsidRDefault="00C60615" w:rsidP="00C60615">
      <w:pPr>
        <w:widowControl/>
        <w:shd w:val="clear" w:color="auto" w:fill="FFFFFF"/>
        <w:spacing w:line="420" w:lineRule="atLeast"/>
        <w:ind w:firstLine="480"/>
        <w:jc w:val="left"/>
        <w:rPr>
          <w:rFonts w:ascii="宋体" w:eastAsia="宋体" w:hAnsi="宋体" w:cs="宋体"/>
          <w:color w:val="000000"/>
          <w:kern w:val="0"/>
          <w:sz w:val="24"/>
          <w:szCs w:val="24"/>
        </w:rPr>
      </w:pPr>
      <w:r w:rsidRPr="00C60615">
        <w:rPr>
          <w:rFonts w:ascii="Times New Roman" w:eastAsia="宋体" w:hAnsi="Times New Roman" w:cs="Times New Roman"/>
          <w:color w:val="000000"/>
          <w:kern w:val="0"/>
          <w:sz w:val="24"/>
          <w:szCs w:val="24"/>
        </w:rPr>
        <w:t>4</w:t>
      </w:r>
      <w:r w:rsidRPr="00C60615">
        <w:rPr>
          <w:rFonts w:ascii="宋体" w:eastAsia="宋体" w:hAnsi="宋体" w:cs="宋体" w:hint="eastAsia"/>
          <w:color w:val="000000"/>
          <w:kern w:val="0"/>
          <w:sz w:val="24"/>
          <w:szCs w:val="24"/>
        </w:rPr>
        <w:t>．劳务分包工程造价由人工费（施工机械使用费）、管理费、</w:t>
      </w:r>
      <w:proofErr w:type="gramStart"/>
      <w:r w:rsidRPr="00C60615">
        <w:rPr>
          <w:rFonts w:ascii="宋体" w:eastAsia="宋体" w:hAnsi="宋体" w:cs="宋体" w:hint="eastAsia"/>
          <w:color w:val="000000"/>
          <w:kern w:val="0"/>
          <w:sz w:val="24"/>
          <w:szCs w:val="24"/>
        </w:rPr>
        <w:t>规</w:t>
      </w:r>
      <w:proofErr w:type="gramEnd"/>
      <w:r w:rsidRPr="00C60615">
        <w:rPr>
          <w:rFonts w:ascii="宋体" w:eastAsia="宋体" w:hAnsi="宋体" w:cs="宋体" w:hint="eastAsia"/>
          <w:color w:val="000000"/>
          <w:kern w:val="0"/>
          <w:sz w:val="24"/>
          <w:szCs w:val="24"/>
        </w:rPr>
        <w:t>费、利润构成。</w:t>
      </w:r>
    </w:p>
    <w:p w:rsidR="00C60615" w:rsidRPr="00C60615" w:rsidRDefault="00C60615" w:rsidP="00C60615">
      <w:pPr>
        <w:widowControl/>
        <w:shd w:val="clear" w:color="auto" w:fill="FFFFFF"/>
        <w:spacing w:line="420" w:lineRule="atLeast"/>
        <w:ind w:firstLine="480"/>
        <w:jc w:val="left"/>
        <w:rPr>
          <w:rFonts w:ascii="宋体" w:eastAsia="宋体" w:hAnsi="宋体" w:cs="宋体"/>
          <w:color w:val="000000"/>
          <w:kern w:val="0"/>
          <w:sz w:val="24"/>
          <w:szCs w:val="24"/>
        </w:rPr>
      </w:pPr>
      <w:r w:rsidRPr="00C60615">
        <w:rPr>
          <w:rFonts w:ascii="Times New Roman" w:eastAsia="宋体" w:hAnsi="Times New Roman" w:cs="Times New Roman"/>
          <w:color w:val="000000"/>
          <w:kern w:val="0"/>
          <w:sz w:val="24"/>
          <w:szCs w:val="24"/>
        </w:rPr>
        <w:t>5</w:t>
      </w:r>
      <w:r w:rsidRPr="00C60615">
        <w:rPr>
          <w:rFonts w:ascii="宋体" w:eastAsia="宋体" w:hAnsi="宋体" w:cs="宋体" w:hint="eastAsia"/>
          <w:color w:val="000000"/>
          <w:kern w:val="0"/>
          <w:sz w:val="24"/>
          <w:szCs w:val="24"/>
        </w:rPr>
        <w:t>．人工费是指直接从事建筑安装工程施工的生产工人开支的各项费用，包括：基本工资、工资性补贴、生产工人辅助工资、职工福利费、生产工人劳动保护费。</w:t>
      </w:r>
    </w:p>
    <w:p w:rsidR="00C60615" w:rsidRPr="00C60615" w:rsidRDefault="00C60615" w:rsidP="00C60615">
      <w:pPr>
        <w:widowControl/>
        <w:shd w:val="clear" w:color="auto" w:fill="FFFFFF"/>
        <w:spacing w:line="420" w:lineRule="atLeast"/>
        <w:ind w:firstLine="480"/>
        <w:jc w:val="left"/>
        <w:rPr>
          <w:rFonts w:ascii="宋体" w:eastAsia="宋体" w:hAnsi="宋体" w:cs="宋体"/>
          <w:color w:val="000000"/>
          <w:kern w:val="0"/>
          <w:sz w:val="24"/>
          <w:szCs w:val="24"/>
        </w:rPr>
      </w:pPr>
      <w:r w:rsidRPr="00C60615">
        <w:rPr>
          <w:rFonts w:ascii="Times New Roman" w:eastAsia="宋体" w:hAnsi="Times New Roman" w:cs="Times New Roman"/>
          <w:color w:val="000000"/>
          <w:kern w:val="0"/>
          <w:sz w:val="24"/>
          <w:szCs w:val="24"/>
        </w:rPr>
        <w:t>6</w:t>
      </w:r>
      <w:r w:rsidRPr="00C60615">
        <w:rPr>
          <w:rFonts w:ascii="宋体" w:eastAsia="宋体" w:hAnsi="宋体" w:cs="宋体" w:hint="eastAsia"/>
          <w:color w:val="000000"/>
          <w:kern w:val="0"/>
          <w:sz w:val="24"/>
          <w:szCs w:val="24"/>
        </w:rPr>
        <w:t>．施工机械使用费是指总承包企业或专业承包企业没有为劳务分包企业配备施工机械，劳务分包企业使用自有施工机械作业所发生的机械使用费以及机械</w:t>
      </w:r>
      <w:proofErr w:type="gramStart"/>
      <w:r w:rsidRPr="00C60615">
        <w:rPr>
          <w:rFonts w:ascii="宋体" w:eastAsia="宋体" w:hAnsi="宋体" w:cs="宋体" w:hint="eastAsia"/>
          <w:color w:val="000000"/>
          <w:kern w:val="0"/>
          <w:sz w:val="24"/>
          <w:szCs w:val="24"/>
        </w:rPr>
        <w:t>安拆费</w:t>
      </w:r>
      <w:proofErr w:type="gramEnd"/>
      <w:r w:rsidRPr="00C60615">
        <w:rPr>
          <w:rFonts w:ascii="宋体" w:eastAsia="宋体" w:hAnsi="宋体" w:cs="宋体" w:hint="eastAsia"/>
          <w:color w:val="000000"/>
          <w:kern w:val="0"/>
          <w:sz w:val="24"/>
          <w:szCs w:val="24"/>
        </w:rPr>
        <w:t>和场外运费。包括：折旧费、大修理费、经常修理费、</w:t>
      </w:r>
      <w:proofErr w:type="gramStart"/>
      <w:r w:rsidRPr="00C60615">
        <w:rPr>
          <w:rFonts w:ascii="宋体" w:eastAsia="宋体" w:hAnsi="宋体" w:cs="宋体" w:hint="eastAsia"/>
          <w:color w:val="000000"/>
          <w:kern w:val="0"/>
          <w:sz w:val="24"/>
          <w:szCs w:val="24"/>
        </w:rPr>
        <w:t>安拆费</w:t>
      </w:r>
      <w:proofErr w:type="gramEnd"/>
      <w:r w:rsidRPr="00C60615">
        <w:rPr>
          <w:rFonts w:ascii="宋体" w:eastAsia="宋体" w:hAnsi="宋体" w:cs="宋体" w:hint="eastAsia"/>
          <w:color w:val="000000"/>
          <w:kern w:val="0"/>
          <w:sz w:val="24"/>
          <w:szCs w:val="24"/>
        </w:rPr>
        <w:t>和场外运费、人工费、燃料动力费、养路费及车船使用税。</w:t>
      </w:r>
    </w:p>
    <w:p w:rsidR="00C60615" w:rsidRPr="00C60615" w:rsidRDefault="00C60615" w:rsidP="00C60615">
      <w:pPr>
        <w:widowControl/>
        <w:shd w:val="clear" w:color="auto" w:fill="FFFFFF"/>
        <w:spacing w:line="420" w:lineRule="atLeast"/>
        <w:ind w:firstLine="480"/>
        <w:jc w:val="left"/>
        <w:rPr>
          <w:rFonts w:ascii="宋体" w:eastAsia="宋体" w:hAnsi="宋体" w:cs="宋体"/>
          <w:color w:val="000000"/>
          <w:kern w:val="0"/>
          <w:sz w:val="24"/>
          <w:szCs w:val="24"/>
        </w:rPr>
      </w:pPr>
      <w:r w:rsidRPr="00C60615">
        <w:rPr>
          <w:rFonts w:ascii="Times New Roman" w:eastAsia="宋体" w:hAnsi="Times New Roman" w:cs="Times New Roman"/>
          <w:color w:val="000000"/>
          <w:kern w:val="0"/>
          <w:sz w:val="24"/>
          <w:szCs w:val="24"/>
        </w:rPr>
        <w:t>7</w:t>
      </w:r>
      <w:r w:rsidRPr="00C60615">
        <w:rPr>
          <w:rFonts w:ascii="宋体" w:eastAsia="宋体" w:hAnsi="宋体" w:cs="宋体" w:hint="eastAsia"/>
          <w:color w:val="000000"/>
          <w:kern w:val="0"/>
          <w:sz w:val="24"/>
          <w:szCs w:val="24"/>
        </w:rPr>
        <w:t>．管理费是指劳务分包企业组织施工生产和经营管理所需费用，包括：管理人员工资、办公费、差旅交通费、工具用具使用费、劳动保险费、工会经费、职工教育经费。</w:t>
      </w:r>
    </w:p>
    <w:p w:rsidR="00C60615" w:rsidRPr="00C60615" w:rsidRDefault="00C60615" w:rsidP="00C60615">
      <w:pPr>
        <w:widowControl/>
        <w:shd w:val="clear" w:color="auto" w:fill="FFFFFF"/>
        <w:spacing w:line="420" w:lineRule="atLeast"/>
        <w:ind w:firstLine="480"/>
        <w:jc w:val="left"/>
        <w:rPr>
          <w:rFonts w:ascii="宋体" w:eastAsia="宋体" w:hAnsi="宋体" w:cs="宋体"/>
          <w:color w:val="000000"/>
          <w:kern w:val="0"/>
          <w:sz w:val="24"/>
          <w:szCs w:val="24"/>
        </w:rPr>
      </w:pPr>
      <w:r w:rsidRPr="00C60615">
        <w:rPr>
          <w:rFonts w:ascii="Times New Roman" w:eastAsia="宋体" w:hAnsi="Times New Roman" w:cs="Times New Roman"/>
          <w:color w:val="000000"/>
          <w:kern w:val="0"/>
          <w:sz w:val="24"/>
          <w:szCs w:val="24"/>
        </w:rPr>
        <w:t>8</w:t>
      </w:r>
      <w:r w:rsidRPr="00C60615">
        <w:rPr>
          <w:rFonts w:ascii="宋体" w:eastAsia="宋体" w:hAnsi="宋体" w:cs="宋体" w:hint="eastAsia"/>
          <w:color w:val="000000"/>
          <w:kern w:val="0"/>
          <w:sz w:val="24"/>
          <w:szCs w:val="24"/>
        </w:rPr>
        <w:t>．</w:t>
      </w:r>
      <w:proofErr w:type="gramStart"/>
      <w:r w:rsidRPr="00C60615">
        <w:rPr>
          <w:rFonts w:ascii="宋体" w:eastAsia="宋体" w:hAnsi="宋体" w:cs="宋体" w:hint="eastAsia"/>
          <w:color w:val="000000"/>
          <w:kern w:val="0"/>
          <w:sz w:val="24"/>
          <w:szCs w:val="24"/>
        </w:rPr>
        <w:t>规</w:t>
      </w:r>
      <w:proofErr w:type="gramEnd"/>
      <w:r w:rsidRPr="00C60615">
        <w:rPr>
          <w:rFonts w:ascii="宋体" w:eastAsia="宋体" w:hAnsi="宋体" w:cs="宋体" w:hint="eastAsia"/>
          <w:color w:val="000000"/>
          <w:kern w:val="0"/>
          <w:sz w:val="24"/>
          <w:szCs w:val="24"/>
        </w:rPr>
        <w:t>费是指政府和有关权力部门规定必须缴纳的费用，包括：养老保险费、失业保险费、医疗保险费、住房公积金、工伤保险费。</w:t>
      </w:r>
    </w:p>
    <w:p w:rsidR="00C60615" w:rsidRPr="00C60615" w:rsidRDefault="00C60615" w:rsidP="00C60615">
      <w:pPr>
        <w:widowControl/>
        <w:shd w:val="clear" w:color="auto" w:fill="FFFFFF"/>
        <w:spacing w:line="420" w:lineRule="atLeast"/>
        <w:ind w:firstLine="480"/>
        <w:jc w:val="left"/>
        <w:rPr>
          <w:rFonts w:ascii="宋体" w:eastAsia="宋体" w:hAnsi="宋体" w:cs="宋体"/>
          <w:color w:val="000000"/>
          <w:kern w:val="0"/>
          <w:sz w:val="24"/>
          <w:szCs w:val="24"/>
        </w:rPr>
      </w:pPr>
      <w:r w:rsidRPr="00C60615">
        <w:rPr>
          <w:rFonts w:ascii="Times New Roman" w:eastAsia="宋体" w:hAnsi="Times New Roman" w:cs="Times New Roman"/>
          <w:color w:val="000000"/>
          <w:kern w:val="0"/>
          <w:sz w:val="24"/>
          <w:szCs w:val="24"/>
        </w:rPr>
        <w:lastRenderedPageBreak/>
        <w:t>9</w:t>
      </w:r>
      <w:r w:rsidRPr="00C60615">
        <w:rPr>
          <w:rFonts w:ascii="宋体" w:eastAsia="宋体" w:hAnsi="宋体" w:cs="宋体" w:hint="eastAsia"/>
          <w:color w:val="000000"/>
          <w:kern w:val="0"/>
          <w:sz w:val="24"/>
          <w:szCs w:val="24"/>
        </w:rPr>
        <w:t>．利润是指劳务分包企业完成所分包工程获得的盈利。</w:t>
      </w:r>
    </w:p>
    <w:p w:rsidR="00C60615" w:rsidRPr="00C60615" w:rsidRDefault="00C60615" w:rsidP="00C60615">
      <w:pPr>
        <w:widowControl/>
        <w:shd w:val="clear" w:color="auto" w:fill="FFFFFF"/>
        <w:spacing w:line="420" w:lineRule="atLeast"/>
        <w:ind w:firstLine="480"/>
        <w:jc w:val="left"/>
        <w:rPr>
          <w:rFonts w:ascii="宋体" w:eastAsia="宋体" w:hAnsi="宋体" w:cs="宋体"/>
          <w:color w:val="000000"/>
          <w:kern w:val="0"/>
          <w:sz w:val="24"/>
          <w:szCs w:val="24"/>
        </w:rPr>
      </w:pPr>
      <w:r w:rsidRPr="00C60615">
        <w:rPr>
          <w:rFonts w:ascii="宋体" w:eastAsia="宋体" w:hAnsi="宋体" w:cs="宋体" w:hint="eastAsia"/>
          <w:color w:val="000000"/>
          <w:kern w:val="0"/>
          <w:sz w:val="24"/>
          <w:szCs w:val="24"/>
        </w:rPr>
        <w:t>三、劳务分包工程计价办法</w:t>
      </w:r>
    </w:p>
    <w:p w:rsidR="00C60615" w:rsidRPr="00C60615" w:rsidRDefault="00C60615" w:rsidP="00C60615">
      <w:pPr>
        <w:widowControl/>
        <w:shd w:val="clear" w:color="auto" w:fill="FFFFFF"/>
        <w:spacing w:line="420" w:lineRule="atLeast"/>
        <w:ind w:firstLine="480"/>
        <w:jc w:val="left"/>
        <w:rPr>
          <w:rFonts w:ascii="宋体" w:eastAsia="宋体" w:hAnsi="宋体" w:cs="宋体"/>
          <w:color w:val="000000"/>
          <w:kern w:val="0"/>
          <w:sz w:val="24"/>
          <w:szCs w:val="24"/>
        </w:rPr>
      </w:pPr>
      <w:r w:rsidRPr="00C60615">
        <w:rPr>
          <w:rFonts w:ascii="Times New Roman" w:eastAsia="宋体" w:hAnsi="Times New Roman" w:cs="Times New Roman"/>
          <w:color w:val="000000"/>
          <w:kern w:val="0"/>
          <w:sz w:val="24"/>
          <w:szCs w:val="24"/>
        </w:rPr>
        <w:t>10</w:t>
      </w:r>
      <w:r w:rsidRPr="00C60615">
        <w:rPr>
          <w:rFonts w:ascii="宋体" w:eastAsia="宋体" w:hAnsi="宋体" w:cs="宋体" w:hint="eastAsia"/>
          <w:color w:val="000000"/>
          <w:kern w:val="0"/>
          <w:sz w:val="24"/>
          <w:szCs w:val="24"/>
        </w:rPr>
        <w:t>．劳务分包工程人工费应按下列规定确定：</w:t>
      </w:r>
    </w:p>
    <w:p w:rsidR="00C60615" w:rsidRPr="00C60615" w:rsidRDefault="00C60615" w:rsidP="00C60615">
      <w:pPr>
        <w:widowControl/>
        <w:shd w:val="clear" w:color="auto" w:fill="FFFFFF"/>
        <w:spacing w:line="420" w:lineRule="atLeast"/>
        <w:ind w:firstLine="480"/>
        <w:jc w:val="left"/>
        <w:rPr>
          <w:rFonts w:ascii="宋体" w:eastAsia="宋体" w:hAnsi="宋体" w:cs="宋体"/>
          <w:color w:val="000000"/>
          <w:kern w:val="0"/>
          <w:sz w:val="24"/>
          <w:szCs w:val="24"/>
        </w:rPr>
      </w:pPr>
      <w:r w:rsidRPr="00C60615">
        <w:rPr>
          <w:rFonts w:ascii="宋体" w:eastAsia="宋体" w:hAnsi="宋体" w:cs="宋体" w:hint="eastAsia"/>
          <w:color w:val="000000"/>
          <w:kern w:val="0"/>
          <w:sz w:val="24"/>
          <w:szCs w:val="24"/>
        </w:rPr>
        <w:t>（</w:t>
      </w:r>
      <w:r w:rsidRPr="00C60615">
        <w:rPr>
          <w:rFonts w:ascii="Times New Roman" w:eastAsia="宋体" w:hAnsi="Times New Roman" w:cs="Times New Roman"/>
          <w:color w:val="000000"/>
          <w:kern w:val="0"/>
          <w:sz w:val="24"/>
          <w:szCs w:val="24"/>
        </w:rPr>
        <w:t>1</w:t>
      </w:r>
      <w:r w:rsidRPr="00C60615">
        <w:rPr>
          <w:rFonts w:ascii="宋体" w:eastAsia="宋体" w:hAnsi="宋体" w:cs="宋体" w:hint="eastAsia"/>
          <w:color w:val="000000"/>
          <w:kern w:val="0"/>
          <w:sz w:val="24"/>
          <w:szCs w:val="24"/>
        </w:rPr>
        <w:t>）劳务分包企业分包的工程量并套用相应定额子目计算。</w:t>
      </w:r>
    </w:p>
    <w:p w:rsidR="00C60615" w:rsidRPr="00C60615" w:rsidRDefault="00C60615" w:rsidP="00C60615">
      <w:pPr>
        <w:widowControl/>
        <w:shd w:val="clear" w:color="auto" w:fill="FFFFFF"/>
        <w:spacing w:line="420" w:lineRule="atLeast"/>
        <w:ind w:firstLine="480"/>
        <w:jc w:val="left"/>
        <w:rPr>
          <w:rFonts w:ascii="宋体" w:eastAsia="宋体" w:hAnsi="宋体" w:cs="宋体"/>
          <w:color w:val="000000"/>
          <w:kern w:val="0"/>
          <w:sz w:val="24"/>
          <w:szCs w:val="24"/>
        </w:rPr>
      </w:pPr>
      <w:r w:rsidRPr="00C60615">
        <w:rPr>
          <w:rFonts w:ascii="宋体" w:eastAsia="宋体" w:hAnsi="宋体" w:cs="宋体" w:hint="eastAsia"/>
          <w:color w:val="000000"/>
          <w:kern w:val="0"/>
          <w:sz w:val="24"/>
          <w:szCs w:val="24"/>
        </w:rPr>
        <w:t>（</w:t>
      </w:r>
      <w:r w:rsidRPr="00C60615">
        <w:rPr>
          <w:rFonts w:ascii="Times New Roman" w:eastAsia="宋体" w:hAnsi="Times New Roman" w:cs="Times New Roman"/>
          <w:color w:val="000000"/>
          <w:kern w:val="0"/>
          <w:sz w:val="24"/>
          <w:szCs w:val="24"/>
        </w:rPr>
        <w:t>2</w:t>
      </w:r>
      <w:r w:rsidRPr="00C60615">
        <w:rPr>
          <w:rFonts w:ascii="宋体" w:eastAsia="宋体" w:hAnsi="宋体" w:cs="宋体" w:hint="eastAsia"/>
          <w:color w:val="000000"/>
          <w:kern w:val="0"/>
          <w:sz w:val="24"/>
          <w:szCs w:val="24"/>
        </w:rPr>
        <w:t>）工程量应按设计图纸和省建设厅颁发的相关定额中的工程量计算规则计算。</w:t>
      </w:r>
    </w:p>
    <w:p w:rsidR="00C60615" w:rsidRPr="00C60615" w:rsidRDefault="00C60615" w:rsidP="00C60615">
      <w:pPr>
        <w:widowControl/>
        <w:shd w:val="clear" w:color="auto" w:fill="FFFFFF"/>
        <w:spacing w:line="420" w:lineRule="atLeast"/>
        <w:ind w:firstLine="480"/>
        <w:jc w:val="left"/>
        <w:rPr>
          <w:rFonts w:ascii="宋体" w:eastAsia="宋体" w:hAnsi="宋体" w:cs="宋体"/>
          <w:color w:val="000000"/>
          <w:kern w:val="0"/>
          <w:sz w:val="24"/>
          <w:szCs w:val="24"/>
        </w:rPr>
      </w:pPr>
      <w:r w:rsidRPr="00C60615">
        <w:rPr>
          <w:rFonts w:ascii="宋体" w:eastAsia="宋体" w:hAnsi="宋体" w:cs="宋体" w:hint="eastAsia"/>
          <w:color w:val="000000"/>
          <w:kern w:val="0"/>
          <w:sz w:val="24"/>
          <w:szCs w:val="24"/>
        </w:rPr>
        <w:t>（</w:t>
      </w:r>
      <w:r w:rsidRPr="00C60615">
        <w:rPr>
          <w:rFonts w:ascii="Times New Roman" w:eastAsia="宋体" w:hAnsi="Times New Roman" w:cs="Times New Roman"/>
          <w:color w:val="000000"/>
          <w:kern w:val="0"/>
          <w:sz w:val="24"/>
          <w:szCs w:val="24"/>
        </w:rPr>
        <w:t>3</w:t>
      </w:r>
      <w:r w:rsidRPr="00C60615">
        <w:rPr>
          <w:rFonts w:ascii="宋体" w:eastAsia="宋体" w:hAnsi="宋体" w:cs="宋体" w:hint="eastAsia"/>
          <w:color w:val="000000"/>
          <w:kern w:val="0"/>
          <w:sz w:val="24"/>
          <w:szCs w:val="24"/>
        </w:rPr>
        <w:t>）定额中未包括或不完全适用的项目，可按照总承包企业或专业承包企业投标时的报价确定。</w:t>
      </w:r>
    </w:p>
    <w:p w:rsidR="00C60615" w:rsidRPr="00C60615" w:rsidRDefault="00C60615" w:rsidP="00C60615">
      <w:pPr>
        <w:widowControl/>
        <w:shd w:val="clear" w:color="auto" w:fill="FFFFFF"/>
        <w:spacing w:line="330" w:lineRule="atLeast"/>
        <w:jc w:val="left"/>
        <w:rPr>
          <w:rFonts w:ascii="宋体" w:eastAsia="宋体" w:hAnsi="宋体" w:cs="宋体"/>
          <w:color w:val="000000"/>
          <w:kern w:val="0"/>
          <w:sz w:val="24"/>
          <w:szCs w:val="24"/>
        </w:rPr>
      </w:pPr>
      <w:r w:rsidRPr="00C60615">
        <w:rPr>
          <w:rFonts w:ascii="宋体" w:eastAsia="宋体" w:hAnsi="宋体" w:cs="宋体" w:hint="eastAsia"/>
          <w:color w:val="000000"/>
          <w:kern w:val="0"/>
          <w:sz w:val="24"/>
          <w:szCs w:val="24"/>
        </w:rPr>
        <w:t>（</w:t>
      </w:r>
      <w:r w:rsidRPr="00C60615">
        <w:rPr>
          <w:rFonts w:ascii="Times New Roman" w:eastAsia="宋体" w:hAnsi="Times New Roman" w:cs="Times New Roman"/>
          <w:color w:val="000000"/>
          <w:kern w:val="0"/>
          <w:sz w:val="24"/>
          <w:szCs w:val="24"/>
        </w:rPr>
        <w:t>4</w:t>
      </w:r>
      <w:r w:rsidRPr="00C60615">
        <w:rPr>
          <w:rFonts w:ascii="宋体" w:eastAsia="宋体" w:hAnsi="宋体" w:cs="宋体" w:hint="eastAsia"/>
          <w:color w:val="000000"/>
          <w:kern w:val="0"/>
          <w:sz w:val="24"/>
          <w:szCs w:val="24"/>
        </w:rPr>
        <w:t>）人工费调整按省建设行政主管部门的相关规定执行。</w:t>
      </w:r>
    </w:p>
    <w:p w:rsidR="00C60615" w:rsidRPr="00C60615" w:rsidRDefault="00C60615" w:rsidP="00C60615">
      <w:pPr>
        <w:widowControl/>
        <w:shd w:val="clear" w:color="auto" w:fill="FFFFFF"/>
        <w:spacing w:line="420" w:lineRule="atLeast"/>
        <w:ind w:firstLine="480"/>
        <w:jc w:val="left"/>
        <w:rPr>
          <w:rFonts w:ascii="宋体" w:eastAsia="宋体" w:hAnsi="宋体" w:cs="宋体"/>
          <w:color w:val="000000"/>
          <w:kern w:val="0"/>
          <w:sz w:val="24"/>
          <w:szCs w:val="24"/>
        </w:rPr>
      </w:pPr>
      <w:r w:rsidRPr="00C60615">
        <w:rPr>
          <w:rFonts w:ascii="Times New Roman" w:eastAsia="宋体" w:hAnsi="Times New Roman" w:cs="Times New Roman"/>
          <w:color w:val="000000"/>
          <w:kern w:val="0"/>
          <w:sz w:val="24"/>
          <w:szCs w:val="24"/>
        </w:rPr>
        <w:t>11</w:t>
      </w:r>
      <w:r w:rsidRPr="00C60615">
        <w:rPr>
          <w:rFonts w:ascii="宋体" w:eastAsia="宋体" w:hAnsi="宋体" w:cs="宋体" w:hint="eastAsia"/>
          <w:color w:val="000000"/>
          <w:kern w:val="0"/>
          <w:sz w:val="24"/>
          <w:szCs w:val="24"/>
        </w:rPr>
        <w:t>．劳务分包工程施工机械使用费应按定额的台班含量和台班单价及相关规定计算。</w:t>
      </w:r>
    </w:p>
    <w:p w:rsidR="00C60615" w:rsidRPr="00C60615" w:rsidRDefault="00C60615" w:rsidP="00C60615">
      <w:pPr>
        <w:widowControl/>
        <w:shd w:val="clear" w:color="auto" w:fill="FFFFFF"/>
        <w:spacing w:line="420" w:lineRule="atLeast"/>
        <w:ind w:firstLine="480"/>
        <w:jc w:val="left"/>
        <w:rPr>
          <w:rFonts w:ascii="宋体" w:eastAsia="宋体" w:hAnsi="宋体" w:cs="宋体"/>
          <w:color w:val="000000"/>
          <w:kern w:val="0"/>
          <w:sz w:val="24"/>
          <w:szCs w:val="24"/>
        </w:rPr>
      </w:pPr>
      <w:r w:rsidRPr="00C60615">
        <w:rPr>
          <w:rFonts w:ascii="Times New Roman" w:eastAsia="宋体" w:hAnsi="Times New Roman" w:cs="Times New Roman"/>
          <w:color w:val="000000"/>
          <w:kern w:val="0"/>
          <w:sz w:val="24"/>
          <w:szCs w:val="24"/>
        </w:rPr>
        <w:t>12</w:t>
      </w:r>
      <w:r w:rsidRPr="00C60615">
        <w:rPr>
          <w:rFonts w:ascii="宋体" w:eastAsia="宋体" w:hAnsi="宋体" w:cs="宋体" w:hint="eastAsia"/>
          <w:color w:val="000000"/>
          <w:kern w:val="0"/>
          <w:sz w:val="24"/>
          <w:szCs w:val="24"/>
        </w:rPr>
        <w:t>．劳务分包工程管理费按分包工程量定额人工费的</w:t>
      </w:r>
      <w:r w:rsidRPr="00C60615">
        <w:rPr>
          <w:rFonts w:ascii="Times New Roman" w:eastAsia="宋体" w:hAnsi="Times New Roman" w:cs="Times New Roman"/>
          <w:color w:val="000000"/>
          <w:kern w:val="0"/>
          <w:sz w:val="24"/>
          <w:szCs w:val="24"/>
        </w:rPr>
        <w:t>15%</w:t>
      </w:r>
      <w:r w:rsidRPr="00C60615">
        <w:rPr>
          <w:rFonts w:ascii="宋体" w:eastAsia="宋体" w:hAnsi="宋体" w:cs="宋体" w:hint="eastAsia"/>
          <w:color w:val="000000"/>
          <w:kern w:val="0"/>
          <w:sz w:val="24"/>
          <w:szCs w:val="24"/>
        </w:rPr>
        <w:t>计取。</w:t>
      </w:r>
    </w:p>
    <w:p w:rsidR="00C60615" w:rsidRPr="00C60615" w:rsidRDefault="00C60615" w:rsidP="00C60615">
      <w:pPr>
        <w:widowControl/>
        <w:shd w:val="clear" w:color="auto" w:fill="FFFFFF"/>
        <w:spacing w:line="420" w:lineRule="atLeast"/>
        <w:ind w:firstLine="480"/>
        <w:jc w:val="left"/>
        <w:rPr>
          <w:rFonts w:ascii="宋体" w:eastAsia="宋体" w:hAnsi="宋体" w:cs="宋体"/>
          <w:color w:val="000000"/>
          <w:kern w:val="0"/>
          <w:sz w:val="24"/>
          <w:szCs w:val="24"/>
        </w:rPr>
      </w:pPr>
      <w:r w:rsidRPr="00C60615">
        <w:rPr>
          <w:rFonts w:ascii="Times New Roman" w:eastAsia="宋体" w:hAnsi="Times New Roman" w:cs="Times New Roman"/>
          <w:color w:val="000000"/>
          <w:kern w:val="0"/>
          <w:sz w:val="24"/>
          <w:szCs w:val="24"/>
        </w:rPr>
        <w:t>13</w:t>
      </w:r>
      <w:r w:rsidRPr="00C60615">
        <w:rPr>
          <w:rFonts w:ascii="宋体" w:eastAsia="宋体" w:hAnsi="宋体" w:cs="宋体" w:hint="eastAsia"/>
          <w:color w:val="000000"/>
          <w:kern w:val="0"/>
          <w:sz w:val="24"/>
          <w:szCs w:val="24"/>
        </w:rPr>
        <w:t>．</w:t>
      </w:r>
      <w:proofErr w:type="gramStart"/>
      <w:r w:rsidRPr="00C60615">
        <w:rPr>
          <w:rFonts w:ascii="宋体" w:eastAsia="宋体" w:hAnsi="宋体" w:cs="宋体" w:hint="eastAsia"/>
          <w:color w:val="000000"/>
          <w:kern w:val="0"/>
          <w:sz w:val="24"/>
          <w:szCs w:val="24"/>
        </w:rPr>
        <w:t>规</w:t>
      </w:r>
      <w:proofErr w:type="gramEnd"/>
      <w:r w:rsidRPr="00C60615">
        <w:rPr>
          <w:rFonts w:ascii="宋体" w:eastAsia="宋体" w:hAnsi="宋体" w:cs="宋体" w:hint="eastAsia"/>
          <w:color w:val="000000"/>
          <w:kern w:val="0"/>
          <w:sz w:val="24"/>
          <w:szCs w:val="24"/>
        </w:rPr>
        <w:t>费</w:t>
      </w:r>
    </w:p>
    <w:p w:rsidR="00C60615" w:rsidRPr="00C60615" w:rsidRDefault="00C60615" w:rsidP="00C60615">
      <w:pPr>
        <w:widowControl/>
        <w:shd w:val="clear" w:color="auto" w:fill="FFFFFF"/>
        <w:spacing w:line="420" w:lineRule="atLeast"/>
        <w:ind w:firstLine="480"/>
        <w:jc w:val="left"/>
        <w:rPr>
          <w:rFonts w:ascii="宋体" w:eastAsia="宋体" w:hAnsi="宋体" w:cs="宋体"/>
          <w:color w:val="000000"/>
          <w:kern w:val="0"/>
          <w:sz w:val="24"/>
          <w:szCs w:val="24"/>
        </w:rPr>
      </w:pPr>
      <w:r w:rsidRPr="00C60615">
        <w:rPr>
          <w:rFonts w:ascii="宋体" w:eastAsia="宋体" w:hAnsi="宋体" w:cs="宋体" w:hint="eastAsia"/>
          <w:color w:val="000000"/>
          <w:kern w:val="0"/>
          <w:sz w:val="24"/>
          <w:szCs w:val="24"/>
        </w:rPr>
        <w:t>各项</w:t>
      </w:r>
      <w:proofErr w:type="gramStart"/>
      <w:r w:rsidRPr="00C60615">
        <w:rPr>
          <w:rFonts w:ascii="宋体" w:eastAsia="宋体" w:hAnsi="宋体" w:cs="宋体" w:hint="eastAsia"/>
          <w:color w:val="000000"/>
          <w:kern w:val="0"/>
          <w:sz w:val="24"/>
          <w:szCs w:val="24"/>
        </w:rPr>
        <w:t>规</w:t>
      </w:r>
      <w:proofErr w:type="gramEnd"/>
      <w:r w:rsidRPr="00C60615">
        <w:rPr>
          <w:rFonts w:ascii="宋体" w:eastAsia="宋体" w:hAnsi="宋体" w:cs="宋体" w:hint="eastAsia"/>
          <w:color w:val="000000"/>
          <w:kern w:val="0"/>
          <w:sz w:val="24"/>
          <w:szCs w:val="24"/>
        </w:rPr>
        <w:t>费的计取按省建设行政主管部门核发的《吉林省施工企业劳动保险费取费证书》核定的标准执行，未办理取费证书和未参加年度费率审核的劳务分包企业，总承包企业或专业承包企业可不予支付各项</w:t>
      </w:r>
      <w:proofErr w:type="gramStart"/>
      <w:r w:rsidRPr="00C60615">
        <w:rPr>
          <w:rFonts w:ascii="宋体" w:eastAsia="宋体" w:hAnsi="宋体" w:cs="宋体" w:hint="eastAsia"/>
          <w:color w:val="000000"/>
          <w:kern w:val="0"/>
          <w:sz w:val="24"/>
          <w:szCs w:val="24"/>
        </w:rPr>
        <w:t>规</w:t>
      </w:r>
      <w:proofErr w:type="gramEnd"/>
      <w:r w:rsidRPr="00C60615">
        <w:rPr>
          <w:rFonts w:ascii="宋体" w:eastAsia="宋体" w:hAnsi="宋体" w:cs="宋体" w:hint="eastAsia"/>
          <w:color w:val="000000"/>
          <w:kern w:val="0"/>
          <w:sz w:val="24"/>
          <w:szCs w:val="24"/>
        </w:rPr>
        <w:t>费的费用。总承包企业或专业承包企业如果已为劳务分包工程缴纳工伤保险费，则劳务分包企业不再计取工伤保险费。</w:t>
      </w:r>
    </w:p>
    <w:p w:rsidR="00C60615" w:rsidRPr="00C60615" w:rsidRDefault="00C60615" w:rsidP="00C60615">
      <w:pPr>
        <w:widowControl/>
        <w:shd w:val="clear" w:color="auto" w:fill="FFFFFF"/>
        <w:spacing w:line="420" w:lineRule="atLeast"/>
        <w:ind w:firstLine="480"/>
        <w:jc w:val="left"/>
        <w:rPr>
          <w:rFonts w:ascii="宋体" w:eastAsia="宋体" w:hAnsi="宋体" w:cs="宋体"/>
          <w:color w:val="000000"/>
          <w:kern w:val="0"/>
          <w:sz w:val="24"/>
          <w:szCs w:val="24"/>
        </w:rPr>
      </w:pPr>
      <w:r w:rsidRPr="00C60615">
        <w:rPr>
          <w:rFonts w:ascii="Times New Roman" w:eastAsia="宋体" w:hAnsi="Times New Roman" w:cs="Times New Roman"/>
          <w:color w:val="000000"/>
          <w:kern w:val="0"/>
          <w:sz w:val="24"/>
          <w:szCs w:val="24"/>
        </w:rPr>
        <w:t>14</w:t>
      </w:r>
      <w:r w:rsidRPr="00C60615">
        <w:rPr>
          <w:rFonts w:ascii="宋体" w:eastAsia="宋体" w:hAnsi="宋体" w:cs="宋体" w:hint="eastAsia"/>
          <w:color w:val="000000"/>
          <w:kern w:val="0"/>
          <w:sz w:val="24"/>
          <w:szCs w:val="24"/>
        </w:rPr>
        <w:t>．劳务分包工程利润按分包工程量定额人工费的</w:t>
      </w:r>
      <w:r w:rsidRPr="00C60615">
        <w:rPr>
          <w:rFonts w:ascii="Times New Roman" w:eastAsia="宋体" w:hAnsi="Times New Roman" w:cs="Times New Roman"/>
          <w:color w:val="000000"/>
          <w:kern w:val="0"/>
          <w:sz w:val="24"/>
          <w:szCs w:val="24"/>
        </w:rPr>
        <w:t>8%</w:t>
      </w:r>
      <w:r w:rsidRPr="00C60615">
        <w:rPr>
          <w:rFonts w:ascii="宋体" w:eastAsia="宋体" w:hAnsi="宋体" w:cs="宋体" w:hint="eastAsia"/>
          <w:color w:val="000000"/>
          <w:kern w:val="0"/>
          <w:sz w:val="24"/>
          <w:szCs w:val="24"/>
        </w:rPr>
        <w:t>计取。</w:t>
      </w:r>
    </w:p>
    <w:p w:rsidR="00C60615" w:rsidRPr="00C60615" w:rsidRDefault="00C60615" w:rsidP="00C60615">
      <w:pPr>
        <w:widowControl/>
        <w:shd w:val="clear" w:color="auto" w:fill="FFFFFF"/>
        <w:spacing w:line="420" w:lineRule="atLeast"/>
        <w:ind w:firstLine="480"/>
        <w:jc w:val="left"/>
        <w:rPr>
          <w:rFonts w:ascii="宋体" w:eastAsia="宋体" w:hAnsi="宋体" w:cs="宋体"/>
          <w:color w:val="000000"/>
          <w:kern w:val="0"/>
          <w:sz w:val="24"/>
          <w:szCs w:val="24"/>
        </w:rPr>
      </w:pPr>
      <w:r w:rsidRPr="00C60615">
        <w:rPr>
          <w:rFonts w:ascii="Times New Roman" w:eastAsia="宋体" w:hAnsi="Times New Roman" w:cs="Times New Roman"/>
          <w:color w:val="000000"/>
          <w:kern w:val="0"/>
          <w:sz w:val="24"/>
          <w:szCs w:val="24"/>
        </w:rPr>
        <w:t>15</w:t>
      </w:r>
      <w:r w:rsidRPr="00C60615">
        <w:rPr>
          <w:rFonts w:ascii="宋体" w:eastAsia="宋体" w:hAnsi="宋体" w:cs="宋体" w:hint="eastAsia"/>
          <w:color w:val="000000"/>
          <w:kern w:val="0"/>
          <w:sz w:val="24"/>
          <w:szCs w:val="24"/>
        </w:rPr>
        <w:t>．劳务分包企业自备周转性材料或其它材料所增加的费用，可由双方协商并在分包合同中约定。</w:t>
      </w:r>
    </w:p>
    <w:p w:rsidR="00C60615" w:rsidRPr="00C60615" w:rsidRDefault="00C60615" w:rsidP="00C60615">
      <w:pPr>
        <w:widowControl/>
        <w:shd w:val="clear" w:color="auto" w:fill="FFFFFF"/>
        <w:spacing w:line="420" w:lineRule="atLeast"/>
        <w:ind w:firstLine="480"/>
        <w:jc w:val="left"/>
        <w:rPr>
          <w:rFonts w:ascii="宋体" w:eastAsia="宋体" w:hAnsi="宋体" w:cs="宋体"/>
          <w:color w:val="000000"/>
          <w:kern w:val="0"/>
          <w:sz w:val="24"/>
          <w:szCs w:val="24"/>
        </w:rPr>
      </w:pPr>
      <w:r w:rsidRPr="00C60615">
        <w:rPr>
          <w:rFonts w:ascii="Times New Roman" w:eastAsia="宋体" w:hAnsi="Times New Roman" w:cs="Times New Roman"/>
          <w:color w:val="000000"/>
          <w:kern w:val="0"/>
          <w:sz w:val="24"/>
          <w:szCs w:val="24"/>
        </w:rPr>
        <w:t>16</w:t>
      </w:r>
      <w:r w:rsidRPr="00C60615">
        <w:rPr>
          <w:rFonts w:ascii="宋体" w:eastAsia="宋体" w:hAnsi="宋体" w:cs="宋体" w:hint="eastAsia"/>
          <w:color w:val="000000"/>
          <w:kern w:val="0"/>
          <w:sz w:val="24"/>
          <w:szCs w:val="24"/>
        </w:rPr>
        <w:t>．建筑劳务分包工程的人工费不得低于人工实际成本。</w:t>
      </w:r>
    </w:p>
    <w:p w:rsidR="00C60615" w:rsidRPr="00C60615" w:rsidRDefault="00C60615" w:rsidP="00C60615">
      <w:pPr>
        <w:widowControl/>
        <w:shd w:val="clear" w:color="auto" w:fill="FFFFFF"/>
        <w:spacing w:line="420" w:lineRule="atLeast"/>
        <w:ind w:firstLine="480"/>
        <w:jc w:val="left"/>
        <w:rPr>
          <w:rFonts w:ascii="宋体" w:eastAsia="宋体" w:hAnsi="宋体" w:cs="宋体"/>
          <w:color w:val="000000"/>
          <w:kern w:val="0"/>
          <w:sz w:val="24"/>
          <w:szCs w:val="24"/>
        </w:rPr>
      </w:pPr>
      <w:r w:rsidRPr="00C60615">
        <w:rPr>
          <w:rFonts w:ascii="Times New Roman" w:eastAsia="宋体" w:hAnsi="Times New Roman" w:cs="Times New Roman"/>
          <w:color w:val="000000"/>
          <w:kern w:val="0"/>
          <w:sz w:val="24"/>
          <w:szCs w:val="24"/>
        </w:rPr>
        <w:t>17</w:t>
      </w:r>
      <w:r w:rsidRPr="00C60615">
        <w:rPr>
          <w:rFonts w:ascii="宋体" w:eastAsia="宋体" w:hAnsi="宋体" w:cs="宋体" w:hint="eastAsia"/>
          <w:color w:val="000000"/>
          <w:kern w:val="0"/>
          <w:sz w:val="24"/>
          <w:szCs w:val="24"/>
        </w:rPr>
        <w:t>．劳务分包企业的税金按吉建管</w:t>
      </w:r>
      <w:r w:rsidRPr="00C60615">
        <w:rPr>
          <w:rFonts w:ascii="Times New Roman" w:eastAsia="宋体" w:hAnsi="Times New Roman" w:cs="Times New Roman"/>
          <w:color w:val="000000"/>
          <w:kern w:val="0"/>
          <w:sz w:val="24"/>
          <w:szCs w:val="24"/>
        </w:rPr>
        <w:t>[2004]15</w:t>
      </w:r>
      <w:r w:rsidRPr="00C60615">
        <w:rPr>
          <w:rFonts w:ascii="宋体" w:eastAsia="宋体" w:hAnsi="宋体" w:cs="宋体" w:hint="eastAsia"/>
          <w:color w:val="000000"/>
          <w:kern w:val="0"/>
          <w:sz w:val="24"/>
          <w:szCs w:val="24"/>
        </w:rPr>
        <w:t>号文件的规定执行。</w:t>
      </w:r>
    </w:p>
    <w:p w:rsidR="00C60615" w:rsidRPr="00C60615" w:rsidRDefault="00C60615" w:rsidP="00C60615">
      <w:pPr>
        <w:widowControl/>
        <w:shd w:val="clear" w:color="auto" w:fill="FFFFFF"/>
        <w:spacing w:line="420" w:lineRule="atLeast"/>
        <w:ind w:firstLine="480"/>
        <w:jc w:val="left"/>
        <w:rPr>
          <w:rFonts w:ascii="宋体" w:eastAsia="宋体" w:hAnsi="宋体" w:cs="宋体"/>
          <w:color w:val="000000"/>
          <w:kern w:val="0"/>
          <w:sz w:val="24"/>
          <w:szCs w:val="24"/>
        </w:rPr>
      </w:pPr>
      <w:r w:rsidRPr="00C60615">
        <w:rPr>
          <w:rFonts w:ascii="宋体" w:eastAsia="宋体" w:hAnsi="宋体" w:cs="宋体" w:hint="eastAsia"/>
          <w:color w:val="000000"/>
          <w:kern w:val="0"/>
          <w:sz w:val="24"/>
          <w:szCs w:val="24"/>
        </w:rPr>
        <w:t>四、劳务分包与合同管理</w:t>
      </w:r>
    </w:p>
    <w:p w:rsidR="00C60615" w:rsidRPr="00C60615" w:rsidRDefault="00C60615" w:rsidP="00C60615">
      <w:pPr>
        <w:widowControl/>
        <w:shd w:val="clear" w:color="auto" w:fill="FFFFFF"/>
        <w:spacing w:line="420" w:lineRule="atLeast"/>
        <w:ind w:firstLine="480"/>
        <w:jc w:val="left"/>
        <w:rPr>
          <w:rFonts w:ascii="宋体" w:eastAsia="宋体" w:hAnsi="宋体" w:cs="宋体"/>
          <w:color w:val="000000"/>
          <w:kern w:val="0"/>
          <w:sz w:val="24"/>
          <w:szCs w:val="24"/>
        </w:rPr>
      </w:pPr>
      <w:r w:rsidRPr="00C60615">
        <w:rPr>
          <w:rFonts w:ascii="Times New Roman" w:eastAsia="宋体" w:hAnsi="Times New Roman" w:cs="Times New Roman"/>
          <w:color w:val="000000"/>
          <w:kern w:val="0"/>
          <w:sz w:val="24"/>
          <w:szCs w:val="24"/>
        </w:rPr>
        <w:t>18</w:t>
      </w:r>
      <w:r w:rsidRPr="00C60615">
        <w:rPr>
          <w:rFonts w:ascii="宋体" w:eastAsia="宋体" w:hAnsi="宋体" w:cs="宋体" w:hint="eastAsia"/>
          <w:color w:val="000000"/>
          <w:kern w:val="0"/>
          <w:sz w:val="24"/>
          <w:szCs w:val="24"/>
        </w:rPr>
        <w:t>．建筑劳务分包工程造价及有关经济条款应在分包合同中确定。</w:t>
      </w:r>
    </w:p>
    <w:p w:rsidR="00C60615" w:rsidRPr="00C60615" w:rsidRDefault="00C60615" w:rsidP="00C60615">
      <w:pPr>
        <w:widowControl/>
        <w:shd w:val="clear" w:color="auto" w:fill="FFFFFF"/>
        <w:spacing w:line="420" w:lineRule="atLeast"/>
        <w:ind w:firstLine="480"/>
        <w:jc w:val="left"/>
        <w:rPr>
          <w:rFonts w:ascii="宋体" w:eastAsia="宋体" w:hAnsi="宋体" w:cs="宋体"/>
          <w:color w:val="000000"/>
          <w:kern w:val="0"/>
          <w:sz w:val="24"/>
          <w:szCs w:val="24"/>
        </w:rPr>
      </w:pPr>
      <w:r w:rsidRPr="00C60615">
        <w:rPr>
          <w:rFonts w:ascii="宋体" w:eastAsia="宋体" w:hAnsi="宋体" w:cs="宋体" w:hint="eastAsia"/>
          <w:color w:val="000000"/>
          <w:kern w:val="0"/>
          <w:sz w:val="24"/>
          <w:szCs w:val="24"/>
        </w:rPr>
        <w:t>分包合同中应明确分包范围、造价调整的条件和方式。</w:t>
      </w:r>
    </w:p>
    <w:p w:rsidR="00C60615" w:rsidRPr="00C60615" w:rsidRDefault="00C60615" w:rsidP="00C60615">
      <w:pPr>
        <w:widowControl/>
        <w:shd w:val="clear" w:color="auto" w:fill="FFFFFF"/>
        <w:spacing w:line="420" w:lineRule="atLeast"/>
        <w:ind w:firstLine="480"/>
        <w:jc w:val="left"/>
        <w:rPr>
          <w:rFonts w:ascii="宋体" w:eastAsia="宋体" w:hAnsi="宋体" w:cs="宋体"/>
          <w:color w:val="000000"/>
          <w:kern w:val="0"/>
          <w:sz w:val="24"/>
          <w:szCs w:val="24"/>
        </w:rPr>
      </w:pPr>
      <w:r w:rsidRPr="00C60615">
        <w:rPr>
          <w:rFonts w:ascii="Times New Roman" w:eastAsia="宋体" w:hAnsi="Times New Roman" w:cs="Times New Roman"/>
          <w:color w:val="000000"/>
          <w:kern w:val="0"/>
          <w:sz w:val="24"/>
          <w:szCs w:val="24"/>
        </w:rPr>
        <w:t>19</w:t>
      </w:r>
      <w:r w:rsidRPr="00C60615">
        <w:rPr>
          <w:rFonts w:ascii="宋体" w:eastAsia="宋体" w:hAnsi="宋体" w:cs="宋体" w:hint="eastAsia"/>
          <w:color w:val="000000"/>
          <w:kern w:val="0"/>
          <w:sz w:val="24"/>
          <w:szCs w:val="24"/>
        </w:rPr>
        <w:t>．</w:t>
      </w:r>
      <w:proofErr w:type="gramStart"/>
      <w:r w:rsidRPr="00C60615">
        <w:rPr>
          <w:rFonts w:ascii="宋体" w:eastAsia="宋体" w:hAnsi="宋体" w:cs="宋体" w:hint="eastAsia"/>
          <w:color w:val="000000"/>
          <w:kern w:val="0"/>
          <w:sz w:val="24"/>
          <w:szCs w:val="24"/>
        </w:rPr>
        <w:t>规</w:t>
      </w:r>
      <w:proofErr w:type="gramEnd"/>
      <w:r w:rsidRPr="00C60615">
        <w:rPr>
          <w:rFonts w:ascii="宋体" w:eastAsia="宋体" w:hAnsi="宋体" w:cs="宋体" w:hint="eastAsia"/>
          <w:color w:val="000000"/>
          <w:kern w:val="0"/>
          <w:sz w:val="24"/>
          <w:szCs w:val="24"/>
        </w:rPr>
        <w:t>费中的各项费用不作为竞争性费用，应严格按规定计入分包工程造价。自</w:t>
      </w:r>
      <w:r w:rsidRPr="00C60615">
        <w:rPr>
          <w:rFonts w:ascii="Times New Roman" w:eastAsia="宋体" w:hAnsi="Times New Roman" w:cs="Times New Roman"/>
          <w:color w:val="000000"/>
          <w:kern w:val="0"/>
          <w:sz w:val="24"/>
          <w:szCs w:val="24"/>
        </w:rPr>
        <w:t>2008</w:t>
      </w:r>
      <w:r w:rsidRPr="00C60615">
        <w:rPr>
          <w:rFonts w:ascii="宋体" w:eastAsia="宋体" w:hAnsi="宋体" w:cs="宋体" w:hint="eastAsia"/>
          <w:color w:val="000000"/>
          <w:kern w:val="0"/>
          <w:sz w:val="24"/>
          <w:szCs w:val="24"/>
        </w:rPr>
        <w:t>年</w:t>
      </w:r>
      <w:r w:rsidRPr="00C60615">
        <w:rPr>
          <w:rFonts w:ascii="Times New Roman" w:eastAsia="宋体" w:hAnsi="Times New Roman" w:cs="Times New Roman"/>
          <w:color w:val="000000"/>
          <w:kern w:val="0"/>
          <w:sz w:val="24"/>
          <w:szCs w:val="24"/>
        </w:rPr>
        <w:t>1</w:t>
      </w:r>
      <w:r w:rsidRPr="00C60615">
        <w:rPr>
          <w:rFonts w:ascii="宋体" w:eastAsia="宋体" w:hAnsi="宋体" w:cs="宋体" w:hint="eastAsia"/>
          <w:color w:val="000000"/>
          <w:kern w:val="0"/>
          <w:sz w:val="24"/>
          <w:szCs w:val="24"/>
        </w:rPr>
        <w:t>月</w:t>
      </w:r>
      <w:r w:rsidRPr="00C60615">
        <w:rPr>
          <w:rFonts w:ascii="Times New Roman" w:eastAsia="宋体" w:hAnsi="Times New Roman" w:cs="Times New Roman"/>
          <w:color w:val="000000"/>
          <w:kern w:val="0"/>
          <w:sz w:val="24"/>
          <w:szCs w:val="24"/>
        </w:rPr>
        <w:t>1</w:t>
      </w:r>
      <w:r w:rsidRPr="00C60615">
        <w:rPr>
          <w:rFonts w:ascii="宋体" w:eastAsia="宋体" w:hAnsi="宋体" w:cs="宋体" w:hint="eastAsia"/>
          <w:color w:val="000000"/>
          <w:kern w:val="0"/>
          <w:sz w:val="24"/>
          <w:szCs w:val="24"/>
        </w:rPr>
        <w:t>日起，凡未给职工缴纳社会保障费和住房公积金的劳务分包企业，不得进行劳务分包作业。</w:t>
      </w:r>
    </w:p>
    <w:p w:rsidR="00C60615" w:rsidRPr="00C60615" w:rsidRDefault="00C60615" w:rsidP="00C60615">
      <w:pPr>
        <w:widowControl/>
        <w:shd w:val="clear" w:color="auto" w:fill="FFFFFF"/>
        <w:spacing w:line="420" w:lineRule="atLeast"/>
        <w:ind w:firstLine="480"/>
        <w:jc w:val="left"/>
        <w:rPr>
          <w:rFonts w:ascii="宋体" w:eastAsia="宋体" w:hAnsi="宋体" w:cs="宋体"/>
          <w:color w:val="000000"/>
          <w:kern w:val="0"/>
          <w:sz w:val="24"/>
          <w:szCs w:val="24"/>
        </w:rPr>
      </w:pPr>
      <w:r w:rsidRPr="00C60615">
        <w:rPr>
          <w:rFonts w:ascii="Times New Roman" w:eastAsia="宋体" w:hAnsi="Times New Roman" w:cs="Times New Roman"/>
          <w:color w:val="000000"/>
          <w:kern w:val="0"/>
          <w:sz w:val="24"/>
          <w:szCs w:val="24"/>
        </w:rPr>
        <w:t>20</w:t>
      </w:r>
      <w:r w:rsidRPr="00C60615">
        <w:rPr>
          <w:rFonts w:ascii="宋体" w:eastAsia="宋体" w:hAnsi="宋体" w:cs="宋体" w:hint="eastAsia"/>
          <w:color w:val="000000"/>
          <w:kern w:val="0"/>
          <w:sz w:val="24"/>
          <w:szCs w:val="24"/>
        </w:rPr>
        <w:t>．为杜绝不正当竞争，防止恶意抬高或降低分包工程造价，确保承发包双方的合法权益，建设行政主管部门应对备案的合同进行审核，以确保分包合同造价及相应条款符合国家和省有关规定。</w:t>
      </w:r>
    </w:p>
    <w:p w:rsidR="00C60615" w:rsidRPr="00C60615" w:rsidRDefault="00C60615" w:rsidP="00C60615">
      <w:pPr>
        <w:widowControl/>
        <w:shd w:val="clear" w:color="auto" w:fill="FFFFFF"/>
        <w:spacing w:line="480" w:lineRule="atLeast"/>
        <w:ind w:firstLine="420"/>
        <w:jc w:val="left"/>
        <w:rPr>
          <w:rFonts w:ascii="宋体" w:eastAsia="宋体" w:hAnsi="宋体" w:cs="宋体"/>
          <w:color w:val="000000"/>
          <w:kern w:val="0"/>
          <w:sz w:val="24"/>
          <w:szCs w:val="24"/>
        </w:rPr>
      </w:pPr>
      <w:r w:rsidRPr="00C60615">
        <w:rPr>
          <w:rFonts w:ascii="Times New Roman" w:eastAsia="宋体" w:hAnsi="Times New Roman" w:cs="Times New Roman"/>
          <w:color w:val="000000"/>
          <w:kern w:val="0"/>
          <w:sz w:val="24"/>
          <w:szCs w:val="24"/>
        </w:rPr>
        <w:lastRenderedPageBreak/>
        <w:t>21</w:t>
      </w:r>
      <w:r w:rsidRPr="00C60615">
        <w:rPr>
          <w:rFonts w:ascii="宋体" w:eastAsia="宋体" w:hAnsi="宋体" w:cs="宋体" w:hint="eastAsia"/>
          <w:color w:val="000000"/>
          <w:kern w:val="0"/>
          <w:sz w:val="24"/>
          <w:szCs w:val="24"/>
        </w:rPr>
        <w:t>．从事建筑劳务分包工程预结算工作的人员必须持有《造价工程师注册证书》或《全国建设工程造价员资格证书》，无证从业者，将按《吉林省建筑市场管理条例》等有关法规进行处理。</w:t>
      </w:r>
    </w:p>
    <w:p w:rsidR="00C60615" w:rsidRPr="00C60615" w:rsidRDefault="00C60615" w:rsidP="00C60615">
      <w:pPr>
        <w:widowControl/>
        <w:shd w:val="clear" w:color="auto" w:fill="FFFFFF"/>
        <w:spacing w:line="480" w:lineRule="atLeast"/>
        <w:ind w:firstLine="420"/>
        <w:jc w:val="left"/>
        <w:rPr>
          <w:rFonts w:ascii="宋体" w:eastAsia="宋体" w:hAnsi="宋体" w:cs="宋体"/>
          <w:color w:val="000000"/>
          <w:kern w:val="0"/>
          <w:sz w:val="24"/>
          <w:szCs w:val="24"/>
        </w:rPr>
      </w:pPr>
      <w:r w:rsidRPr="00C60615">
        <w:rPr>
          <w:rFonts w:ascii="宋体" w:eastAsia="宋体" w:hAnsi="宋体" w:cs="宋体" w:hint="eastAsia"/>
          <w:color w:val="000000"/>
          <w:kern w:val="0"/>
          <w:sz w:val="24"/>
          <w:szCs w:val="24"/>
        </w:rPr>
        <w:t>五、附则</w:t>
      </w:r>
    </w:p>
    <w:p w:rsidR="00C60615" w:rsidRPr="00C60615" w:rsidRDefault="00C60615" w:rsidP="00C60615">
      <w:pPr>
        <w:widowControl/>
        <w:shd w:val="clear" w:color="auto" w:fill="FFFFFF"/>
        <w:spacing w:line="480" w:lineRule="atLeast"/>
        <w:ind w:firstLine="420"/>
        <w:jc w:val="left"/>
        <w:rPr>
          <w:rFonts w:ascii="宋体" w:eastAsia="宋体" w:hAnsi="宋体" w:cs="宋体"/>
          <w:color w:val="000000"/>
          <w:kern w:val="0"/>
          <w:sz w:val="24"/>
          <w:szCs w:val="24"/>
        </w:rPr>
      </w:pPr>
      <w:r w:rsidRPr="00C60615">
        <w:rPr>
          <w:rFonts w:ascii="Times New Roman" w:eastAsia="宋体" w:hAnsi="Times New Roman" w:cs="Times New Roman"/>
          <w:color w:val="000000"/>
          <w:kern w:val="0"/>
          <w:sz w:val="24"/>
          <w:szCs w:val="24"/>
        </w:rPr>
        <w:t>22</w:t>
      </w:r>
      <w:r w:rsidRPr="00C60615">
        <w:rPr>
          <w:rFonts w:ascii="宋体" w:eastAsia="宋体" w:hAnsi="宋体" w:cs="宋体" w:hint="eastAsia"/>
          <w:color w:val="000000"/>
          <w:kern w:val="0"/>
          <w:sz w:val="24"/>
          <w:szCs w:val="24"/>
        </w:rPr>
        <w:t>．本办法由吉林省建设厅负责解释。</w:t>
      </w:r>
    </w:p>
    <w:p w:rsidR="00C60615" w:rsidRPr="00C60615" w:rsidRDefault="00C60615" w:rsidP="00C60615">
      <w:pPr>
        <w:widowControl/>
        <w:shd w:val="clear" w:color="auto" w:fill="FFFFFF"/>
        <w:spacing w:line="480" w:lineRule="atLeast"/>
        <w:ind w:firstLine="420"/>
        <w:jc w:val="left"/>
        <w:rPr>
          <w:rFonts w:ascii="宋体" w:eastAsia="宋体" w:hAnsi="宋体" w:cs="宋体"/>
          <w:color w:val="000000"/>
          <w:kern w:val="0"/>
          <w:sz w:val="24"/>
          <w:szCs w:val="24"/>
        </w:rPr>
      </w:pPr>
      <w:r w:rsidRPr="00C60615">
        <w:rPr>
          <w:rFonts w:ascii="Times New Roman" w:eastAsia="宋体" w:hAnsi="Times New Roman" w:cs="Times New Roman"/>
          <w:color w:val="000000"/>
          <w:kern w:val="0"/>
          <w:sz w:val="24"/>
          <w:szCs w:val="24"/>
        </w:rPr>
        <w:t>23</w:t>
      </w:r>
      <w:r w:rsidRPr="00C60615">
        <w:rPr>
          <w:rFonts w:ascii="宋体" w:eastAsia="宋体" w:hAnsi="宋体" w:cs="宋体" w:hint="eastAsia"/>
          <w:color w:val="000000"/>
          <w:kern w:val="0"/>
          <w:sz w:val="24"/>
          <w:szCs w:val="24"/>
        </w:rPr>
        <w:t>．本办法自发布之日起施行。《吉林省建筑安装工程费用定额》（</w:t>
      </w:r>
      <w:r w:rsidRPr="00C60615">
        <w:rPr>
          <w:rFonts w:ascii="Times New Roman" w:eastAsia="宋体" w:hAnsi="Times New Roman" w:cs="Times New Roman"/>
          <w:color w:val="000000"/>
          <w:kern w:val="0"/>
          <w:sz w:val="24"/>
          <w:szCs w:val="24"/>
        </w:rPr>
        <w:t>JLFD</w:t>
      </w:r>
      <w:r w:rsidRPr="00C60615">
        <w:rPr>
          <w:rFonts w:ascii="宋体" w:eastAsia="宋体" w:hAnsi="宋体" w:cs="宋体" w:hint="eastAsia"/>
          <w:color w:val="000000"/>
          <w:kern w:val="0"/>
          <w:sz w:val="24"/>
          <w:szCs w:val="24"/>
        </w:rPr>
        <w:t>—</w:t>
      </w:r>
      <w:r w:rsidRPr="00C60615">
        <w:rPr>
          <w:rFonts w:ascii="Times New Roman" w:eastAsia="宋体" w:hAnsi="Times New Roman" w:cs="Times New Roman"/>
          <w:color w:val="000000"/>
          <w:kern w:val="0"/>
          <w:sz w:val="24"/>
          <w:szCs w:val="24"/>
        </w:rPr>
        <w:t>2006</w:t>
      </w:r>
      <w:r w:rsidRPr="00C60615">
        <w:rPr>
          <w:rFonts w:ascii="宋体" w:eastAsia="宋体" w:hAnsi="宋体" w:cs="宋体" w:hint="eastAsia"/>
          <w:color w:val="000000"/>
          <w:kern w:val="0"/>
          <w:sz w:val="24"/>
          <w:szCs w:val="24"/>
        </w:rPr>
        <w:t>）中的“六、劳务分包工程费用”的规定同时停止执行。</w:t>
      </w:r>
    </w:p>
    <w:p w:rsidR="00C60615" w:rsidRPr="00C60615" w:rsidRDefault="00C60615" w:rsidP="00C60615">
      <w:pPr>
        <w:widowControl/>
        <w:shd w:val="clear" w:color="auto" w:fill="FFFFFF"/>
        <w:spacing w:line="270" w:lineRule="atLeast"/>
        <w:jc w:val="right"/>
        <w:rPr>
          <w:rFonts w:ascii="宋体" w:eastAsia="宋体" w:hAnsi="宋体" w:cs="宋体"/>
          <w:color w:val="000000"/>
          <w:kern w:val="0"/>
          <w:sz w:val="24"/>
          <w:szCs w:val="24"/>
        </w:rPr>
      </w:pPr>
      <w:r w:rsidRPr="00C60615">
        <w:rPr>
          <w:rFonts w:ascii="宋体" w:eastAsia="宋体" w:hAnsi="宋体" w:cs="宋体" w:hint="eastAsia"/>
          <w:color w:val="000000"/>
          <w:kern w:val="0"/>
          <w:sz w:val="24"/>
          <w:szCs w:val="24"/>
        </w:rPr>
        <w:t>二○○七年五月十八日</w:t>
      </w:r>
    </w:p>
    <w:p w:rsidR="00D91812" w:rsidRDefault="00D91812"/>
    <w:sectPr w:rsidR="00D91812" w:rsidSect="00D91812">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C60615"/>
    <w:rsid w:val="00C60615"/>
    <w:rsid w:val="00D9181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181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C60615"/>
    <w:rPr>
      <w:color w:val="0000FF"/>
      <w:u w:val="single"/>
    </w:rPr>
  </w:style>
</w:styles>
</file>

<file path=word/webSettings.xml><?xml version="1.0" encoding="utf-8"?>
<w:webSettings xmlns:r="http://schemas.openxmlformats.org/officeDocument/2006/relationships" xmlns:w="http://schemas.openxmlformats.org/wordprocessingml/2006/main">
  <w:divs>
    <w:div w:id="900096225">
      <w:bodyDiv w:val="1"/>
      <w:marLeft w:val="0"/>
      <w:marRight w:val="0"/>
      <w:marTop w:val="0"/>
      <w:marBottom w:val="0"/>
      <w:divBdr>
        <w:top w:val="none" w:sz="0" w:space="0" w:color="auto"/>
        <w:left w:val="none" w:sz="0" w:space="0" w:color="auto"/>
        <w:bottom w:val="none" w:sz="0" w:space="0" w:color="auto"/>
        <w:right w:val="none" w:sz="0" w:space="0" w:color="auto"/>
      </w:divBdr>
      <w:divsChild>
        <w:div w:id="1970210398">
          <w:marLeft w:val="0"/>
          <w:marRight w:val="0"/>
          <w:marTop w:val="0"/>
          <w:marBottom w:val="75"/>
          <w:divBdr>
            <w:top w:val="none" w:sz="0" w:space="0" w:color="auto"/>
            <w:left w:val="none" w:sz="0" w:space="0" w:color="auto"/>
            <w:bottom w:val="none" w:sz="0" w:space="0" w:color="auto"/>
            <w:right w:val="none" w:sz="0" w:space="0" w:color="auto"/>
          </w:divBdr>
        </w:div>
        <w:div w:id="1171413625">
          <w:marLeft w:val="0"/>
          <w:marRight w:val="0"/>
          <w:marTop w:val="0"/>
          <w:marBottom w:val="300"/>
          <w:divBdr>
            <w:top w:val="single" w:sz="6" w:space="0" w:color="ECECEC"/>
            <w:left w:val="none" w:sz="0" w:space="0" w:color="auto"/>
            <w:bottom w:val="single" w:sz="6" w:space="0" w:color="ECECEC"/>
            <w:right w:val="none" w:sz="0" w:space="0" w:color="auto"/>
          </w:divBdr>
        </w:div>
        <w:div w:id="2003269138">
          <w:marLeft w:val="0"/>
          <w:marRight w:val="0"/>
          <w:marTop w:val="0"/>
          <w:marBottom w:val="75"/>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Pages>
  <Words>271</Words>
  <Characters>1551</Characters>
  <Application>Microsoft Office Word</Application>
  <DocSecurity>0</DocSecurity>
  <Lines>12</Lines>
  <Paragraphs>3</Paragraphs>
  <ScaleCrop>false</ScaleCrop>
  <Company>微软中国</Company>
  <LinksUpToDate>false</LinksUpToDate>
  <CharactersWithSpaces>1819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2013-04-07T05:47:00Z</dcterms:created>
  <dcterms:modified xsi:type="dcterms:W3CDTF">2013-04-07T05:50:00Z</dcterms:modified>
</cp:coreProperties>
</file>