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7671" w:rsidRPr="005A7671" w:rsidRDefault="005A7671" w:rsidP="005A7671">
      <w:pPr>
        <w:spacing w:line="360" w:lineRule="auto"/>
        <w:ind w:firstLineChars="200" w:firstLine="723"/>
        <w:jc w:val="center"/>
        <w:rPr>
          <w:rFonts w:ascii="黑体" w:eastAsia="黑体" w:hAnsiTheme="minorEastAsia" w:hint="eastAsia"/>
          <w:b/>
          <w:sz w:val="36"/>
          <w:szCs w:val="36"/>
        </w:rPr>
      </w:pPr>
      <w:r w:rsidRPr="005A7671">
        <w:rPr>
          <w:rFonts w:ascii="黑体" w:eastAsia="黑体" w:hAnsiTheme="minorEastAsia" w:hint="eastAsia"/>
          <w:b/>
          <w:sz w:val="36"/>
          <w:szCs w:val="36"/>
        </w:rPr>
        <w:t>国家计委关于指定发布依法必须招标项目招标公告的媒介的通知</w:t>
      </w:r>
    </w:p>
    <w:p w:rsidR="005A7671" w:rsidRDefault="005A7671" w:rsidP="005A7671">
      <w:pPr>
        <w:spacing w:line="360" w:lineRule="auto"/>
        <w:ind w:firstLineChars="200" w:firstLine="723"/>
        <w:jc w:val="center"/>
        <w:rPr>
          <w:rFonts w:ascii="黑体" w:eastAsia="黑体" w:hAnsiTheme="minorEastAsia" w:hint="eastAsia"/>
          <w:b/>
          <w:sz w:val="36"/>
          <w:szCs w:val="36"/>
        </w:rPr>
      </w:pPr>
      <w:proofErr w:type="gramStart"/>
      <w:r w:rsidRPr="005A7671">
        <w:rPr>
          <w:rFonts w:ascii="黑体" w:eastAsia="黑体" w:hAnsiTheme="minorEastAsia" w:hint="eastAsia"/>
          <w:b/>
          <w:sz w:val="36"/>
          <w:szCs w:val="36"/>
        </w:rPr>
        <w:t>计政策</w:t>
      </w:r>
      <w:proofErr w:type="gramEnd"/>
      <w:r w:rsidRPr="005A7671">
        <w:rPr>
          <w:rFonts w:ascii="黑体" w:eastAsia="黑体" w:hAnsiTheme="minorEastAsia" w:hint="eastAsia"/>
          <w:b/>
          <w:sz w:val="36"/>
          <w:szCs w:val="36"/>
        </w:rPr>
        <w:t>【2000】868号</w:t>
      </w:r>
    </w:p>
    <w:p w:rsidR="005A7671" w:rsidRDefault="005A7671" w:rsidP="005A7671">
      <w:pPr>
        <w:spacing w:line="360" w:lineRule="auto"/>
        <w:ind w:firstLineChars="200" w:firstLine="480"/>
        <w:jc w:val="center"/>
        <w:rPr>
          <w:rFonts w:asciiTheme="minorEastAsia" w:hAnsiTheme="minorEastAsia" w:hint="eastAsia"/>
          <w:sz w:val="24"/>
          <w:szCs w:val="24"/>
        </w:rPr>
      </w:pP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国务院各部门，各省、自治区、直辖市及计划单列市计委，新疆兵团计委：</w:t>
      </w:r>
      <w:r w:rsidRPr="005A7671">
        <w:rPr>
          <w:rFonts w:asciiTheme="minorEastAsia" w:hAnsiTheme="minorEastAsia"/>
          <w:sz w:val="24"/>
          <w:szCs w:val="24"/>
        </w:rPr>
        <w:br/>
        <w:t>为了规范招标公告发布行为，根据《中华人民共和国招标投标法》和《国务院办公厅印发国务院有关部门实施招标投标活动行政监督的职责分工意见的通知》（国办发〔2000〕34号）的有关规定，国家计委指定《中国日报》、《中国经济导报》、《中国建设报》和《中国采购与招标网》（ｈｔｔｐ：／／ｗｗｗ．－ｃｈｉｎａｂｉｄｄｉｎｇ．ｃｏｍ．ｃｎ）为发布依法必须招标项目招标公告的媒介。其中，国际招标项目的招标公告应在《中国日报》发布。</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自2000年7月1日起，依法必须招标项目的招标公告，应按照《招标公告发布暂行办法》（国家计委第4号令）的规定在上述指定媒介发布。</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任何单位和个人应严格遵守《招标公告发布暂行办法》的有关规定，自觉规范招标公告发布行为。</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附：指定媒介通讯地址</w:t>
      </w:r>
    </w:p>
    <w:p w:rsidR="005A7671" w:rsidRDefault="005A7671" w:rsidP="005A7671">
      <w:pPr>
        <w:spacing w:line="360" w:lineRule="auto"/>
        <w:ind w:firstLineChars="200" w:firstLine="480"/>
        <w:jc w:val="right"/>
        <w:rPr>
          <w:rFonts w:asciiTheme="minorEastAsia" w:hAnsiTheme="minorEastAsia" w:hint="eastAsia"/>
          <w:sz w:val="24"/>
          <w:szCs w:val="24"/>
        </w:rPr>
      </w:pPr>
      <w:r>
        <w:rPr>
          <w:rFonts w:asciiTheme="minorEastAsia" w:hAnsiTheme="minorEastAsia" w:hint="eastAsia"/>
          <w:sz w:val="24"/>
          <w:szCs w:val="24"/>
        </w:rPr>
        <w:t>二〇〇〇年六月三十号</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中国日报：北京市朝阳区惠新东街15号中国日报社（100029）</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电</w:t>
      </w:r>
      <w:r>
        <w:rPr>
          <w:rFonts w:asciiTheme="minorEastAsia" w:hAnsiTheme="minorEastAsia" w:hint="eastAsia"/>
          <w:sz w:val="24"/>
          <w:szCs w:val="24"/>
        </w:rPr>
        <w:t xml:space="preserve">    </w:t>
      </w:r>
      <w:r w:rsidRPr="005A7671">
        <w:rPr>
          <w:rFonts w:asciiTheme="minorEastAsia" w:hAnsiTheme="minorEastAsia"/>
          <w:sz w:val="24"/>
          <w:szCs w:val="24"/>
        </w:rPr>
        <w:t>话：010—64924488</w:t>
      </w:r>
      <w:proofErr w:type="gramStart"/>
      <w:r w:rsidRPr="005A7671">
        <w:rPr>
          <w:rFonts w:asciiTheme="minorEastAsia" w:hAnsiTheme="minorEastAsia"/>
          <w:sz w:val="24"/>
          <w:szCs w:val="24"/>
        </w:rPr>
        <w:t>转广告</w:t>
      </w:r>
      <w:proofErr w:type="gramEnd"/>
      <w:r w:rsidRPr="005A7671">
        <w:rPr>
          <w:rFonts w:asciiTheme="minorEastAsia" w:hAnsiTheme="minorEastAsia"/>
          <w:sz w:val="24"/>
          <w:szCs w:val="24"/>
        </w:rPr>
        <w:t>部</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传</w:t>
      </w:r>
      <w:r>
        <w:rPr>
          <w:rFonts w:asciiTheme="minorEastAsia" w:hAnsiTheme="minorEastAsia" w:hint="eastAsia"/>
          <w:sz w:val="24"/>
          <w:szCs w:val="24"/>
        </w:rPr>
        <w:t xml:space="preserve">    </w:t>
      </w:r>
      <w:r w:rsidRPr="005A7671">
        <w:rPr>
          <w:rFonts w:asciiTheme="minorEastAsia" w:hAnsiTheme="minorEastAsia"/>
          <w:sz w:val="24"/>
          <w:szCs w:val="24"/>
        </w:rPr>
        <w:t>真：010—64918637</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中国经济导报：北京市宣武区广内大街315号信息大厦中国经济导报社（100053）</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电话及传真：010—63691830</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中国建设报：北京市西城区中国建设报社（100037）</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电话及传真：010—68311587</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中国采购与招标网：北京市西城区金融街33号通泰大厦Ｂ座603（100032）</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电</w:t>
      </w:r>
      <w:r>
        <w:rPr>
          <w:rFonts w:asciiTheme="minorEastAsia" w:hAnsiTheme="minorEastAsia" w:hint="eastAsia"/>
          <w:sz w:val="24"/>
          <w:szCs w:val="24"/>
        </w:rPr>
        <w:t xml:space="preserve">    </w:t>
      </w:r>
      <w:r w:rsidRPr="005A7671">
        <w:rPr>
          <w:rFonts w:asciiTheme="minorEastAsia" w:hAnsiTheme="minorEastAsia"/>
          <w:sz w:val="24"/>
          <w:szCs w:val="24"/>
        </w:rPr>
        <w:t>话：010—88086882，88086883，88086884</w:t>
      </w:r>
    </w:p>
    <w:p w:rsidR="005A7671"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t>传</w:t>
      </w:r>
      <w:r>
        <w:rPr>
          <w:rFonts w:asciiTheme="minorEastAsia" w:hAnsiTheme="minorEastAsia" w:hint="eastAsia"/>
          <w:sz w:val="24"/>
          <w:szCs w:val="24"/>
        </w:rPr>
        <w:t xml:space="preserve">    </w:t>
      </w:r>
      <w:r w:rsidRPr="005A7671">
        <w:rPr>
          <w:rFonts w:asciiTheme="minorEastAsia" w:hAnsiTheme="minorEastAsia"/>
          <w:sz w:val="24"/>
          <w:szCs w:val="24"/>
        </w:rPr>
        <w:t>真：88086895，88086924</w:t>
      </w:r>
    </w:p>
    <w:p w:rsidR="00EE3F4A" w:rsidRDefault="005A7671" w:rsidP="005A7671">
      <w:pPr>
        <w:spacing w:line="360" w:lineRule="auto"/>
        <w:ind w:firstLineChars="200" w:firstLine="480"/>
        <w:rPr>
          <w:rFonts w:asciiTheme="minorEastAsia" w:hAnsiTheme="minorEastAsia" w:hint="eastAsia"/>
          <w:sz w:val="24"/>
          <w:szCs w:val="24"/>
        </w:rPr>
      </w:pPr>
      <w:r w:rsidRPr="005A7671">
        <w:rPr>
          <w:rFonts w:asciiTheme="minorEastAsia" w:hAnsiTheme="minorEastAsia"/>
          <w:sz w:val="24"/>
          <w:szCs w:val="24"/>
        </w:rPr>
        <w:lastRenderedPageBreak/>
        <w:t>ｅ－ｍａｉｌ：ｎｅｔｗｏｒｋ＠ｇｌｏｂｌｉｎｋ．ｃｏｍ．ｃｎ</w:t>
      </w:r>
    </w:p>
    <w:sectPr w:rsidR="00EE3F4A" w:rsidSect="00EE3F4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A7671"/>
    <w:rsid w:val="005A7671"/>
    <w:rsid w:val="00EE3F4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3F4A"/>
    <w:pPr>
      <w:widowControl w:val="0"/>
      <w:jc w:val="both"/>
    </w:pPr>
  </w:style>
  <w:style w:type="paragraph" w:styleId="1">
    <w:name w:val="heading 1"/>
    <w:basedOn w:val="a"/>
    <w:link w:val="1Char"/>
    <w:uiPriority w:val="9"/>
    <w:qFormat/>
    <w:rsid w:val="005A767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5A7671"/>
    <w:rPr>
      <w:rFonts w:ascii="宋体" w:eastAsia="宋体" w:hAnsi="宋体" w:cs="宋体"/>
      <w:b/>
      <w:bCs/>
      <w:kern w:val="36"/>
      <w:sz w:val="48"/>
      <w:szCs w:val="48"/>
    </w:rPr>
  </w:style>
  <w:style w:type="character" w:styleId="a3">
    <w:name w:val="Hyperlink"/>
    <w:basedOn w:val="a0"/>
    <w:uiPriority w:val="99"/>
    <w:unhideWhenUsed/>
    <w:rsid w:val="005A7671"/>
    <w:rPr>
      <w:strike w:val="0"/>
      <w:dstrike w:val="0"/>
      <w:color w:val="464445"/>
      <w:u w:val="none"/>
      <w:effect w:val="none"/>
    </w:rPr>
  </w:style>
</w:styles>
</file>

<file path=word/webSettings.xml><?xml version="1.0" encoding="utf-8"?>
<w:webSettings xmlns:r="http://schemas.openxmlformats.org/officeDocument/2006/relationships" xmlns:w="http://schemas.openxmlformats.org/wordprocessingml/2006/main">
  <w:divs>
    <w:div w:id="990600934">
      <w:bodyDiv w:val="1"/>
      <w:marLeft w:val="0"/>
      <w:marRight w:val="0"/>
      <w:marTop w:val="0"/>
      <w:marBottom w:val="0"/>
      <w:divBdr>
        <w:top w:val="none" w:sz="0" w:space="0" w:color="auto"/>
        <w:left w:val="none" w:sz="0" w:space="0" w:color="auto"/>
        <w:bottom w:val="none" w:sz="0" w:space="0" w:color="auto"/>
        <w:right w:val="none" w:sz="0" w:space="0" w:color="auto"/>
      </w:divBdr>
      <w:divsChild>
        <w:div w:id="562986992">
          <w:marLeft w:val="0"/>
          <w:marRight w:val="0"/>
          <w:marTop w:val="0"/>
          <w:marBottom w:val="0"/>
          <w:divBdr>
            <w:top w:val="none" w:sz="0" w:space="0" w:color="auto"/>
            <w:left w:val="none" w:sz="0" w:space="0" w:color="auto"/>
            <w:bottom w:val="none" w:sz="0" w:space="0" w:color="auto"/>
            <w:right w:val="none" w:sz="0" w:space="0" w:color="auto"/>
          </w:divBdr>
          <w:divsChild>
            <w:div w:id="460655561">
              <w:marLeft w:val="0"/>
              <w:marRight w:val="0"/>
              <w:marTop w:val="0"/>
              <w:marBottom w:val="0"/>
              <w:divBdr>
                <w:top w:val="none" w:sz="0" w:space="0" w:color="auto"/>
                <w:left w:val="none" w:sz="0" w:space="0" w:color="auto"/>
                <w:bottom w:val="none" w:sz="0" w:space="0" w:color="auto"/>
                <w:right w:val="none" w:sz="0" w:space="0" w:color="auto"/>
              </w:divBdr>
              <w:divsChild>
                <w:div w:id="584921746">
                  <w:marLeft w:val="0"/>
                  <w:marRight w:val="0"/>
                  <w:marTop w:val="0"/>
                  <w:marBottom w:val="0"/>
                  <w:divBdr>
                    <w:top w:val="none" w:sz="0" w:space="0" w:color="auto"/>
                    <w:left w:val="none" w:sz="0" w:space="0" w:color="auto"/>
                    <w:bottom w:val="none" w:sz="0" w:space="0" w:color="auto"/>
                    <w:right w:val="none" w:sz="0" w:space="0" w:color="auto"/>
                  </w:divBdr>
                  <w:divsChild>
                    <w:div w:id="2090034107">
                      <w:marLeft w:val="0"/>
                      <w:marRight w:val="0"/>
                      <w:marTop w:val="0"/>
                      <w:marBottom w:val="0"/>
                      <w:divBdr>
                        <w:top w:val="none" w:sz="0" w:space="0" w:color="auto"/>
                        <w:left w:val="none" w:sz="0" w:space="0" w:color="auto"/>
                        <w:bottom w:val="none" w:sz="0" w:space="0" w:color="auto"/>
                        <w:right w:val="none" w:sz="0" w:space="0" w:color="auto"/>
                      </w:divBdr>
                    </w:div>
                    <w:div w:id="372311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109</Words>
  <Characters>622</Characters>
  <Application>Microsoft Office Word</Application>
  <DocSecurity>0</DocSecurity>
  <Lines>5</Lines>
  <Paragraphs>1</Paragraphs>
  <ScaleCrop>false</ScaleCrop>
  <Company>微软中国</Company>
  <LinksUpToDate>false</LinksUpToDate>
  <CharactersWithSpaces>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2012-12-12T02:35:00Z</dcterms:created>
  <dcterms:modified xsi:type="dcterms:W3CDTF">2012-12-12T02:43:00Z</dcterms:modified>
</cp:coreProperties>
</file>