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2D4" w:rsidRDefault="008322D4" w:rsidP="008322D4">
      <w:pPr>
        <w:spacing w:line="360" w:lineRule="auto"/>
        <w:jc w:val="center"/>
        <w:rPr>
          <w:rFonts w:ascii="宋体" w:hAnsi="宋体" w:cs="宋体"/>
          <w:b/>
          <w:bCs/>
          <w:sz w:val="30"/>
          <w:szCs w:val="30"/>
          <w:lang w:val="zh-CN"/>
        </w:rPr>
      </w:pPr>
      <w:r>
        <w:rPr>
          <w:rFonts w:ascii="宋体" w:hAnsi="宋体" w:cs="宋体" w:hint="eastAsia"/>
          <w:b/>
          <w:bCs/>
          <w:sz w:val="30"/>
          <w:szCs w:val="30"/>
          <w:lang w:val="zh-CN"/>
        </w:rPr>
        <w:t>山水湾公园建设项目施工</w:t>
      </w:r>
    </w:p>
    <w:p w:rsidR="008322D4" w:rsidRDefault="008322D4" w:rsidP="008322D4">
      <w:pPr>
        <w:spacing w:line="360" w:lineRule="auto"/>
        <w:jc w:val="center"/>
        <w:rPr>
          <w:rFonts w:ascii="宋体" w:hAnsi="宋体" w:cs="宋体"/>
          <w:b/>
          <w:bCs/>
          <w:sz w:val="30"/>
          <w:szCs w:val="30"/>
          <w:lang w:val="zh-CN"/>
        </w:rPr>
      </w:pPr>
      <w:r>
        <w:rPr>
          <w:rFonts w:ascii="宋体" w:hAnsi="宋体" w:cs="宋体" w:hint="eastAsia"/>
          <w:b/>
          <w:bCs/>
          <w:sz w:val="30"/>
          <w:szCs w:val="30"/>
          <w:lang w:val="zh-CN"/>
        </w:rPr>
        <w:t>招标公告（资格后审）</w:t>
      </w:r>
    </w:p>
    <w:p w:rsidR="008322D4" w:rsidRDefault="008322D4" w:rsidP="008322D4">
      <w:pPr>
        <w:spacing w:line="360" w:lineRule="auto"/>
        <w:jc w:val="center"/>
        <w:rPr>
          <w:rFonts w:ascii="宋体" w:hAnsi="宋体" w:cs="宋体"/>
          <w:b/>
          <w:bCs/>
          <w:sz w:val="30"/>
          <w:szCs w:val="30"/>
          <w:lang w:val="zh-CN"/>
        </w:rPr>
      </w:pPr>
      <w:r>
        <w:rPr>
          <w:rFonts w:ascii="宋体" w:hAnsi="宋体" w:cs="宋体" w:hint="eastAsia"/>
          <w:b/>
          <w:bCs/>
          <w:sz w:val="30"/>
          <w:szCs w:val="30"/>
          <w:lang w:val="zh-CN"/>
        </w:rPr>
        <w:t>招标项目编号：</w:t>
      </w:r>
      <w:r>
        <w:rPr>
          <w:rFonts w:ascii="宋体" w:hAnsi="宋体" w:cs="宋体"/>
          <w:b/>
          <w:bCs/>
          <w:sz w:val="30"/>
          <w:szCs w:val="30"/>
          <w:lang w:val="zh-CN"/>
        </w:rPr>
        <w:t>DFHT2018-050</w:t>
      </w:r>
      <w:r w:rsidR="0085372B">
        <w:rPr>
          <w:rFonts w:ascii="宋体" w:hAnsi="宋体" w:cs="宋体" w:hint="eastAsia"/>
          <w:b/>
          <w:bCs/>
          <w:sz w:val="30"/>
          <w:szCs w:val="30"/>
          <w:lang w:val="zh-CN"/>
        </w:rPr>
        <w:t>3</w:t>
      </w:r>
      <w:r>
        <w:rPr>
          <w:rFonts w:ascii="宋体" w:hAnsi="宋体" w:cs="宋体"/>
          <w:b/>
          <w:bCs/>
          <w:sz w:val="30"/>
          <w:szCs w:val="30"/>
          <w:lang w:val="zh-CN"/>
        </w:rPr>
        <w:t>-GC04</w:t>
      </w:r>
    </w:p>
    <w:p w:rsidR="00526565" w:rsidRPr="00BC4F56" w:rsidRDefault="00526565" w:rsidP="00526565">
      <w:pPr>
        <w:autoSpaceDE w:val="0"/>
        <w:autoSpaceDN w:val="0"/>
        <w:adjustRightInd w:val="0"/>
        <w:snapToGrid w:val="0"/>
        <w:spacing w:line="460" w:lineRule="exact"/>
        <w:jc w:val="left"/>
        <w:rPr>
          <w:rFonts w:ascii="宋体" w:hAnsi="宋体" w:cs="宋体"/>
          <w:b/>
          <w:szCs w:val="21"/>
          <w:lang w:val="zh-CN"/>
        </w:rPr>
      </w:pPr>
      <w:r w:rsidRPr="00BC4F56">
        <w:rPr>
          <w:rFonts w:ascii="宋体" w:hAnsi="宋体" w:cs="宋体" w:hint="eastAsia"/>
          <w:b/>
          <w:szCs w:val="21"/>
          <w:lang w:val="zh-CN"/>
        </w:rPr>
        <w:t>一</w:t>
      </w:r>
      <w:r w:rsidRPr="00BC4F56">
        <w:rPr>
          <w:rFonts w:ascii="宋体" w:hAnsi="宋体" w:cs="宋体"/>
          <w:b/>
          <w:szCs w:val="21"/>
          <w:lang w:val="zh-CN"/>
        </w:rPr>
        <w:t>.</w:t>
      </w:r>
      <w:r w:rsidRPr="00BC4F56">
        <w:rPr>
          <w:rFonts w:ascii="宋体" w:hAnsi="宋体" w:cs="宋体" w:hint="eastAsia"/>
          <w:b/>
          <w:szCs w:val="21"/>
          <w:lang w:val="zh-CN"/>
        </w:rPr>
        <w:t>招标条件</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u w:val="single"/>
        </w:rPr>
      </w:pPr>
      <w:r w:rsidRPr="00BC4F56">
        <w:rPr>
          <w:rFonts w:ascii="宋体" w:hAnsi="宋体" w:cs="宋体" w:hint="eastAsia"/>
          <w:bCs/>
          <w:szCs w:val="21"/>
          <w:lang w:val="zh-CN"/>
        </w:rPr>
        <w:t>本招标项目</w:t>
      </w:r>
      <w:r w:rsidRPr="00BC4F56">
        <w:rPr>
          <w:rFonts w:ascii="宋体" w:hAnsi="宋体" w:cs="宋体" w:hint="eastAsia"/>
          <w:bCs/>
          <w:szCs w:val="21"/>
          <w:u w:val="single"/>
        </w:rPr>
        <w:t>山水湾公园建设项目施工</w:t>
      </w:r>
      <w:r w:rsidRPr="00BC4F56">
        <w:rPr>
          <w:rFonts w:ascii="宋体" w:hAnsi="宋体" w:cs="宋体" w:hint="eastAsia"/>
          <w:bCs/>
          <w:szCs w:val="21"/>
          <w:lang w:val="zh-CN"/>
        </w:rPr>
        <w:t>已由</w:t>
      </w:r>
      <w:r w:rsidRPr="00BC4F56">
        <w:rPr>
          <w:rFonts w:ascii="宋体" w:hAnsi="宋体" w:cs="宋体" w:hint="eastAsia"/>
          <w:bCs/>
          <w:szCs w:val="21"/>
          <w:u w:val="single"/>
          <w:lang w:val="zh-CN"/>
        </w:rPr>
        <w:t>长春市发展和改革委</w:t>
      </w:r>
      <w:r w:rsidRPr="00BC4F56">
        <w:rPr>
          <w:rFonts w:ascii="宋体" w:hAnsi="宋体" w:cs="宋体" w:hint="eastAsia"/>
          <w:bCs/>
          <w:szCs w:val="21"/>
          <w:lang w:val="zh-CN"/>
        </w:rPr>
        <w:t>以</w:t>
      </w:r>
      <w:r w:rsidRPr="00BC4F56">
        <w:rPr>
          <w:rFonts w:ascii="宋体" w:hAnsi="宋体" w:cs="宋体" w:hint="eastAsia"/>
          <w:bCs/>
          <w:szCs w:val="21"/>
          <w:u w:val="single"/>
          <w:lang w:val="zh-CN"/>
        </w:rPr>
        <w:t>长发改审批字【2018】39号、【2018】111号文件</w:t>
      </w:r>
      <w:r w:rsidRPr="00BC4F56">
        <w:rPr>
          <w:rFonts w:ascii="宋体" w:hAnsi="宋体" w:cs="宋体" w:hint="eastAsia"/>
          <w:bCs/>
          <w:szCs w:val="21"/>
          <w:lang w:val="zh-CN"/>
        </w:rPr>
        <w:t>批准建设。建设资金来自</w:t>
      </w:r>
      <w:r w:rsidRPr="00BC4F56">
        <w:rPr>
          <w:rFonts w:ascii="宋体" w:hAnsi="宋体" w:cs="宋体" w:hint="eastAsia"/>
          <w:bCs/>
          <w:szCs w:val="21"/>
          <w:u w:val="single"/>
          <w:lang w:val="zh-CN"/>
        </w:rPr>
        <w:t>财政资金</w:t>
      </w:r>
      <w:r w:rsidRPr="00BC4F56">
        <w:rPr>
          <w:rFonts w:ascii="宋体" w:hAnsi="宋体" w:cs="宋体" w:hint="eastAsia"/>
          <w:bCs/>
          <w:szCs w:val="21"/>
          <w:lang w:val="zh-CN"/>
        </w:rPr>
        <w:t>。项目出资比例为</w:t>
      </w:r>
      <w:r w:rsidRPr="00BC4F56">
        <w:rPr>
          <w:rFonts w:ascii="宋体" w:hAnsi="宋体" w:cs="宋体" w:hint="eastAsia"/>
          <w:bCs/>
          <w:szCs w:val="21"/>
          <w:u w:val="single"/>
          <w:lang w:val="zh-CN"/>
        </w:rPr>
        <w:t>100%</w:t>
      </w:r>
      <w:r w:rsidRPr="00BC4F56">
        <w:rPr>
          <w:rFonts w:ascii="宋体" w:hAnsi="宋体" w:cs="宋体" w:hint="eastAsia"/>
          <w:bCs/>
          <w:szCs w:val="21"/>
          <w:lang w:val="zh-CN"/>
        </w:rPr>
        <w:t>。招标人为</w:t>
      </w:r>
      <w:r w:rsidRPr="00BC4F56">
        <w:rPr>
          <w:rFonts w:ascii="宋体" w:hAnsi="宋体" w:cs="宋体" w:hint="eastAsia"/>
          <w:bCs/>
          <w:szCs w:val="21"/>
          <w:u w:val="single"/>
        </w:rPr>
        <w:t>长春市城市发展投资控股（集团）有限公司</w:t>
      </w:r>
      <w:r w:rsidRPr="00BC4F56">
        <w:rPr>
          <w:rFonts w:ascii="宋体" w:hAnsi="宋体" w:cs="宋体" w:hint="eastAsia"/>
          <w:bCs/>
          <w:szCs w:val="21"/>
          <w:lang w:val="zh-CN"/>
        </w:rPr>
        <w:t>。项目已具备招标条件，现对该项目</w:t>
      </w:r>
      <w:r w:rsidRPr="00BC4F56">
        <w:rPr>
          <w:rFonts w:ascii="宋体" w:hAnsi="宋体" w:cs="宋体" w:hint="eastAsia"/>
          <w:bCs/>
          <w:szCs w:val="21"/>
          <w:u w:val="single"/>
          <w:lang w:val="zh-CN"/>
        </w:rPr>
        <w:t>施工</w:t>
      </w:r>
      <w:r w:rsidRPr="00BC4F56">
        <w:rPr>
          <w:rFonts w:ascii="宋体" w:hAnsi="宋体" w:cs="宋体" w:hint="eastAsia"/>
          <w:bCs/>
          <w:szCs w:val="21"/>
          <w:lang w:val="zh-CN"/>
        </w:rPr>
        <w:t>进行公开招标。</w:t>
      </w:r>
    </w:p>
    <w:p w:rsidR="00526565" w:rsidRPr="00BC4F56" w:rsidRDefault="00526565" w:rsidP="00526565">
      <w:pPr>
        <w:autoSpaceDE w:val="0"/>
        <w:autoSpaceDN w:val="0"/>
        <w:adjustRightInd w:val="0"/>
        <w:snapToGrid w:val="0"/>
        <w:spacing w:line="460" w:lineRule="exact"/>
        <w:jc w:val="left"/>
        <w:rPr>
          <w:rFonts w:ascii="宋体" w:hAnsi="宋体" w:cs="宋体"/>
          <w:b/>
          <w:szCs w:val="21"/>
          <w:lang w:val="zh-CN"/>
        </w:rPr>
      </w:pPr>
      <w:r w:rsidRPr="00BC4F56">
        <w:rPr>
          <w:rFonts w:ascii="宋体" w:hAnsi="宋体" w:cs="宋体" w:hint="eastAsia"/>
          <w:b/>
          <w:szCs w:val="21"/>
          <w:lang w:val="zh-CN"/>
        </w:rPr>
        <w:t>二</w:t>
      </w:r>
      <w:r w:rsidRPr="00BC4F56">
        <w:rPr>
          <w:rFonts w:ascii="宋体" w:hAnsi="宋体" w:cs="宋体"/>
          <w:b/>
          <w:szCs w:val="21"/>
          <w:lang w:val="zh-CN"/>
        </w:rPr>
        <w:t>.</w:t>
      </w:r>
      <w:r w:rsidRPr="00BC4F56">
        <w:rPr>
          <w:rFonts w:ascii="宋体" w:hAnsi="宋体" w:cs="宋体" w:hint="eastAsia"/>
          <w:b/>
          <w:szCs w:val="21"/>
          <w:lang w:val="zh-CN"/>
        </w:rPr>
        <w:t>项目概况与招标范围</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2.1 项目概况及标段划分：本项目共划分2个标段。一标段为山水湾公园建设项目土建工程及附属工程，总建筑面积7453.58平方米，其中地上建筑面积5078.21平方米，地下建筑面积2375.37平方米，项目建设建筑物3栋；二标段为山水湾公园建设项目绿化工程及附属工程，总景观面积124070.3平方米，其中硬质面积26189.33平方米，绿化面积67435.51平方米，软质水景面积30445.46平方米。项目总投资7096.41万元。</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 xml:space="preserve">2.2 建设地点：长春南关区人民大街西街以西，幸福三路以北，幸福一路以东，幸福二路以南； </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rPr>
      </w:pPr>
      <w:r w:rsidRPr="00BC4F56">
        <w:rPr>
          <w:rFonts w:ascii="宋体" w:hAnsi="宋体" w:cs="宋体"/>
          <w:bCs/>
          <w:szCs w:val="21"/>
          <w:lang w:val="zh-CN"/>
        </w:rPr>
        <w:t>2.3 计划工期：</w:t>
      </w:r>
      <w:r w:rsidRPr="00BC4F56">
        <w:rPr>
          <w:rFonts w:ascii="宋体" w:hAnsi="宋体" w:cs="宋体" w:hint="eastAsia"/>
          <w:bCs/>
          <w:szCs w:val="21"/>
        </w:rPr>
        <w:t>一标段为</w:t>
      </w:r>
      <w:r w:rsidRPr="00BC4F56">
        <w:rPr>
          <w:rFonts w:ascii="宋体" w:hAnsi="宋体" w:cs="宋体"/>
          <w:bCs/>
          <w:szCs w:val="21"/>
          <w:lang w:val="zh-CN"/>
        </w:rPr>
        <w:t>2018年</w:t>
      </w:r>
      <w:r w:rsidRPr="00BC4F56">
        <w:rPr>
          <w:rFonts w:ascii="宋体" w:hAnsi="宋体" w:cs="宋体" w:hint="eastAsia"/>
          <w:bCs/>
          <w:szCs w:val="21"/>
        </w:rPr>
        <w:t>12</w:t>
      </w:r>
      <w:r w:rsidRPr="00BC4F56">
        <w:rPr>
          <w:rFonts w:ascii="宋体" w:hAnsi="宋体" w:cs="宋体"/>
          <w:bCs/>
          <w:szCs w:val="21"/>
          <w:lang w:val="zh-CN"/>
        </w:rPr>
        <w:t>月</w:t>
      </w:r>
      <w:r w:rsidRPr="00BC4F56">
        <w:rPr>
          <w:rFonts w:ascii="宋体" w:hAnsi="宋体" w:cs="宋体" w:hint="eastAsia"/>
          <w:bCs/>
          <w:szCs w:val="21"/>
        </w:rPr>
        <w:t>15</w:t>
      </w:r>
      <w:r w:rsidRPr="00BC4F56">
        <w:rPr>
          <w:rFonts w:ascii="宋体" w:hAnsi="宋体" w:cs="宋体" w:hint="eastAsia"/>
          <w:bCs/>
          <w:szCs w:val="21"/>
          <w:lang w:val="zh-CN"/>
        </w:rPr>
        <w:t>日</w:t>
      </w:r>
      <w:r w:rsidRPr="00BC4F56">
        <w:rPr>
          <w:rFonts w:ascii="宋体" w:hAnsi="宋体" w:cs="宋体"/>
          <w:bCs/>
          <w:szCs w:val="21"/>
          <w:lang w:val="zh-CN"/>
        </w:rPr>
        <w:t>至2019年</w:t>
      </w:r>
      <w:r w:rsidRPr="00BC4F56">
        <w:rPr>
          <w:rFonts w:ascii="宋体" w:hAnsi="宋体" w:cs="宋体" w:hint="eastAsia"/>
          <w:bCs/>
          <w:szCs w:val="21"/>
        </w:rPr>
        <w:t>8</w:t>
      </w:r>
      <w:r w:rsidRPr="00BC4F56">
        <w:rPr>
          <w:rFonts w:ascii="宋体" w:hAnsi="宋体" w:cs="宋体"/>
          <w:bCs/>
          <w:szCs w:val="21"/>
          <w:lang w:val="zh-CN"/>
        </w:rPr>
        <w:t>月30日，总工期</w:t>
      </w:r>
      <w:r w:rsidRPr="00BC4F56">
        <w:rPr>
          <w:rFonts w:ascii="宋体" w:hAnsi="宋体" w:cs="宋体" w:hint="eastAsia"/>
          <w:bCs/>
          <w:szCs w:val="21"/>
        </w:rPr>
        <w:t>258</w:t>
      </w:r>
      <w:r w:rsidRPr="00BC4F56">
        <w:rPr>
          <w:rFonts w:ascii="宋体" w:hAnsi="宋体" w:cs="宋体"/>
          <w:bCs/>
          <w:szCs w:val="21"/>
          <w:lang w:val="zh-CN"/>
        </w:rPr>
        <w:t>日历天；</w:t>
      </w:r>
      <w:r w:rsidRPr="00BC4F56">
        <w:rPr>
          <w:rFonts w:ascii="宋体" w:hAnsi="宋体" w:cs="宋体" w:hint="eastAsia"/>
          <w:bCs/>
          <w:szCs w:val="21"/>
        </w:rPr>
        <w:t>二标段为</w:t>
      </w:r>
      <w:r w:rsidRPr="00BC4F56">
        <w:rPr>
          <w:rFonts w:ascii="宋体" w:hAnsi="宋体" w:cs="宋体"/>
          <w:bCs/>
          <w:szCs w:val="21"/>
          <w:lang w:val="zh-CN"/>
        </w:rPr>
        <w:t>2018年</w:t>
      </w:r>
      <w:r w:rsidRPr="00BC4F56">
        <w:rPr>
          <w:rFonts w:ascii="宋体" w:hAnsi="宋体" w:cs="宋体" w:hint="eastAsia"/>
          <w:bCs/>
          <w:szCs w:val="21"/>
        </w:rPr>
        <w:t>12</w:t>
      </w:r>
      <w:r w:rsidRPr="00BC4F56">
        <w:rPr>
          <w:rFonts w:ascii="宋体" w:hAnsi="宋体" w:cs="宋体"/>
          <w:bCs/>
          <w:szCs w:val="21"/>
          <w:lang w:val="zh-CN"/>
        </w:rPr>
        <w:t>月</w:t>
      </w:r>
      <w:r w:rsidRPr="00BC4F56">
        <w:rPr>
          <w:rFonts w:ascii="宋体" w:hAnsi="宋体" w:cs="宋体" w:hint="eastAsia"/>
          <w:bCs/>
          <w:szCs w:val="21"/>
        </w:rPr>
        <w:t>15</w:t>
      </w:r>
      <w:r w:rsidRPr="00BC4F56">
        <w:rPr>
          <w:rFonts w:ascii="宋体" w:hAnsi="宋体" w:cs="宋体" w:hint="eastAsia"/>
          <w:bCs/>
          <w:szCs w:val="21"/>
          <w:lang w:val="zh-CN"/>
        </w:rPr>
        <w:t>日</w:t>
      </w:r>
      <w:r w:rsidRPr="00BC4F56">
        <w:rPr>
          <w:rFonts w:ascii="宋体" w:hAnsi="宋体" w:cs="宋体"/>
          <w:bCs/>
          <w:szCs w:val="21"/>
          <w:lang w:val="zh-CN"/>
        </w:rPr>
        <w:t>至2019年9月30日，总工期</w:t>
      </w:r>
      <w:r w:rsidRPr="00BC4F56">
        <w:rPr>
          <w:rFonts w:ascii="宋体" w:hAnsi="宋体" w:cs="宋体" w:hint="eastAsia"/>
          <w:bCs/>
          <w:szCs w:val="21"/>
        </w:rPr>
        <w:t>289</w:t>
      </w:r>
      <w:r w:rsidRPr="00BC4F56">
        <w:rPr>
          <w:rFonts w:ascii="宋体" w:hAnsi="宋体" w:cs="宋体"/>
          <w:bCs/>
          <w:szCs w:val="21"/>
          <w:lang w:val="zh-CN"/>
        </w:rPr>
        <w:t>日历天</w:t>
      </w:r>
      <w:r w:rsidRPr="00BC4F56">
        <w:rPr>
          <w:rFonts w:ascii="宋体" w:hAnsi="宋体" w:cs="宋体" w:hint="eastAsia"/>
          <w:bCs/>
          <w:szCs w:val="21"/>
          <w:lang w:val="zh-CN"/>
        </w:rPr>
        <w:t>；</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2.4 工程质量要求：符合国家及行业标准的合格工程。</w:t>
      </w:r>
    </w:p>
    <w:p w:rsidR="00526565" w:rsidRPr="00BC4F56" w:rsidRDefault="00526565" w:rsidP="00526565">
      <w:pPr>
        <w:autoSpaceDE w:val="0"/>
        <w:autoSpaceDN w:val="0"/>
        <w:adjustRightInd w:val="0"/>
        <w:snapToGrid w:val="0"/>
        <w:spacing w:line="460" w:lineRule="exact"/>
        <w:jc w:val="left"/>
        <w:rPr>
          <w:rFonts w:ascii="宋体" w:hAnsi="宋体" w:cs="宋体"/>
          <w:b/>
          <w:szCs w:val="21"/>
          <w:lang w:val="zh-CN"/>
        </w:rPr>
      </w:pPr>
      <w:r w:rsidRPr="00BC4F56">
        <w:rPr>
          <w:rFonts w:ascii="宋体" w:hAnsi="宋体" w:cs="宋体" w:hint="eastAsia"/>
          <w:b/>
          <w:szCs w:val="21"/>
          <w:lang w:val="zh-CN"/>
        </w:rPr>
        <w:t>三</w:t>
      </w:r>
      <w:r w:rsidRPr="00BC4F56">
        <w:rPr>
          <w:rFonts w:ascii="宋体" w:hAnsi="宋体" w:cs="宋体"/>
          <w:b/>
          <w:szCs w:val="21"/>
          <w:lang w:val="zh-CN"/>
        </w:rPr>
        <w:t>.</w:t>
      </w:r>
      <w:r w:rsidRPr="00BC4F56">
        <w:rPr>
          <w:rFonts w:ascii="宋体" w:hAnsi="宋体" w:cs="宋体" w:hint="eastAsia"/>
          <w:b/>
          <w:szCs w:val="21"/>
          <w:lang w:val="zh-CN"/>
        </w:rPr>
        <w:t>投标人资格要求</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u w:val="single"/>
          <w:lang w:val="zh-CN"/>
        </w:rPr>
      </w:pPr>
      <w:r w:rsidRPr="00BC4F56">
        <w:rPr>
          <w:rFonts w:ascii="宋体" w:hAnsi="宋体" w:cs="宋体"/>
          <w:bCs/>
          <w:szCs w:val="21"/>
          <w:lang w:val="zh-CN"/>
        </w:rPr>
        <w:t>3.1</w:t>
      </w:r>
      <w:r w:rsidRPr="00BC4F56">
        <w:rPr>
          <w:rFonts w:ascii="宋体" w:hAnsi="宋体" w:cs="宋体" w:hint="eastAsia"/>
          <w:bCs/>
          <w:szCs w:val="21"/>
          <w:lang w:val="zh-CN"/>
        </w:rPr>
        <w:t xml:space="preserve"> 一标段投标申请人须是具备建设行政主管部门核发的</w:t>
      </w:r>
      <w:r w:rsidRPr="00BC4F56">
        <w:rPr>
          <w:rFonts w:ascii="宋体" w:hAnsi="宋体" w:cs="宋体" w:hint="eastAsia"/>
          <w:bCs/>
          <w:szCs w:val="21"/>
          <w:u w:val="single"/>
          <w:lang w:val="zh-CN"/>
        </w:rPr>
        <w:t>建筑工程施工总承包叁级及以上资质</w:t>
      </w:r>
      <w:r w:rsidRPr="00BC4F56">
        <w:rPr>
          <w:rFonts w:ascii="宋体" w:hAnsi="宋体" w:cs="宋体" w:hint="eastAsia"/>
          <w:bCs/>
          <w:szCs w:val="21"/>
          <w:lang w:val="zh-CN"/>
        </w:rPr>
        <w:t>，二标段投标申请人须是具备</w:t>
      </w:r>
      <w:r w:rsidRPr="00BC4F56">
        <w:rPr>
          <w:rFonts w:ascii="宋体" w:hAnsi="宋体" w:cs="宋体" w:hint="eastAsia"/>
          <w:bCs/>
          <w:szCs w:val="21"/>
          <w:u w:val="single"/>
        </w:rPr>
        <w:t>市政公用工程施工总承包贰级及以上资质</w:t>
      </w:r>
      <w:r w:rsidRPr="00BC4F56">
        <w:rPr>
          <w:rFonts w:ascii="宋体" w:hAnsi="宋体" w:cs="宋体" w:hint="eastAsia"/>
          <w:bCs/>
          <w:szCs w:val="21"/>
          <w:lang w:val="zh-CN"/>
        </w:rPr>
        <w:t>。并在人员、设备、资金等方面具有相应的承担能力。投标申请人需具备有效的安全生产许可证。投标人近年（</w:t>
      </w:r>
      <w:r w:rsidRPr="00BC4F56">
        <w:rPr>
          <w:rFonts w:ascii="宋体" w:hAnsi="宋体" w:cs="宋体"/>
          <w:bCs/>
          <w:szCs w:val="21"/>
          <w:lang w:val="zh-CN"/>
        </w:rPr>
        <w:t>201</w:t>
      </w:r>
      <w:r w:rsidRPr="00BC4F56">
        <w:rPr>
          <w:rFonts w:ascii="宋体" w:hAnsi="宋体" w:cs="宋体" w:hint="eastAsia"/>
          <w:bCs/>
          <w:szCs w:val="21"/>
          <w:lang w:val="zh-CN"/>
        </w:rPr>
        <w:t>5</w:t>
      </w:r>
      <w:r w:rsidRPr="00BC4F56">
        <w:rPr>
          <w:rFonts w:ascii="宋体" w:hAnsi="宋体" w:cs="宋体"/>
          <w:bCs/>
          <w:szCs w:val="21"/>
          <w:lang w:val="zh-CN"/>
        </w:rPr>
        <w:t>年至</w:t>
      </w:r>
      <w:r w:rsidRPr="00BC4F56">
        <w:rPr>
          <w:rFonts w:ascii="宋体" w:hAnsi="宋体" w:cs="宋体" w:hint="eastAsia"/>
          <w:bCs/>
          <w:szCs w:val="21"/>
          <w:lang w:val="zh-CN"/>
        </w:rPr>
        <w:t>今</w:t>
      </w:r>
      <w:r w:rsidRPr="00BC4F56">
        <w:rPr>
          <w:rFonts w:ascii="宋体" w:hAnsi="宋体" w:cs="宋体"/>
          <w:bCs/>
          <w:szCs w:val="21"/>
          <w:lang w:val="zh-CN"/>
        </w:rPr>
        <w:t>）</w:t>
      </w:r>
      <w:r w:rsidRPr="00BC4F56">
        <w:rPr>
          <w:rFonts w:ascii="宋体" w:hAnsi="宋体" w:cs="宋体" w:hint="eastAsia"/>
          <w:bCs/>
          <w:szCs w:val="21"/>
          <w:lang w:val="zh-CN"/>
        </w:rPr>
        <w:t>至少完成</w:t>
      </w:r>
      <w:r w:rsidRPr="00BC4F56">
        <w:rPr>
          <w:rFonts w:ascii="宋体" w:hAnsi="宋体" w:cs="宋体"/>
          <w:bCs/>
          <w:szCs w:val="21"/>
          <w:lang w:val="zh-CN"/>
        </w:rPr>
        <w:t>一项类似项目业绩。（本省行政区域内的业绩认定，应当采用“吉林省建筑市场监管与诚信信息管理平台”工程项目信息中的业绩。在省域外的业绩认定，应是通过互联网且不需任何权限即可在工程所在地省级建设行政主管部门与建设部对接的建筑市场监管一体化工作平台查询得到，而且查询到的数据应能满足招标项目的要求其它网站查询的业绩不予认定。</w:t>
      </w:r>
      <w:r w:rsidRPr="00BC4F56">
        <w:rPr>
          <w:rFonts w:ascii="宋体" w:hAnsi="宋体" w:cs="宋体" w:hint="eastAsia"/>
          <w:bCs/>
          <w:szCs w:val="21"/>
          <w:lang w:val="zh-CN"/>
        </w:rPr>
        <w:t>在长春市行政区域内取得最低等级资质证书不足一年的建筑业企业除外。</w:t>
      </w:r>
      <w:r w:rsidRPr="00BC4F56">
        <w:rPr>
          <w:rFonts w:ascii="宋体" w:hAnsi="宋体" w:cs="宋体"/>
          <w:bCs/>
          <w:szCs w:val="21"/>
          <w:lang w:val="zh-CN"/>
        </w:rPr>
        <w:t>）</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3.2 一标段投标单位拟派出的项目经理须是具备建设行政主管部门核发的</w:t>
      </w:r>
      <w:r w:rsidRPr="00BC4F56">
        <w:rPr>
          <w:rFonts w:ascii="宋体" w:hAnsi="宋体" w:cs="宋体" w:hint="eastAsia"/>
          <w:bCs/>
          <w:szCs w:val="21"/>
          <w:u w:val="single"/>
          <w:lang w:val="zh-CN"/>
        </w:rPr>
        <w:t>建筑工程贰级及以上注册建造师</w:t>
      </w:r>
      <w:r w:rsidRPr="00BC4F56">
        <w:rPr>
          <w:rFonts w:ascii="宋体" w:hAnsi="宋体" w:cs="宋体" w:hint="eastAsia"/>
          <w:bCs/>
          <w:szCs w:val="21"/>
          <w:lang w:val="zh-CN"/>
        </w:rPr>
        <w:t>资格；二标段投标单位拟派出的项目经理须是具备建设行政主管部门核发的</w:t>
      </w:r>
      <w:r w:rsidRPr="00BC4F56">
        <w:rPr>
          <w:rFonts w:ascii="宋体" w:hAnsi="宋体" w:cs="宋体" w:hint="eastAsia"/>
          <w:bCs/>
          <w:szCs w:val="21"/>
          <w:u w:val="single"/>
        </w:rPr>
        <w:t>市政公用工程贰级及以上注册建造师资格</w:t>
      </w:r>
      <w:r w:rsidRPr="00BC4F56">
        <w:rPr>
          <w:rFonts w:ascii="宋体" w:hAnsi="宋体" w:cs="宋体" w:hint="eastAsia"/>
          <w:bCs/>
          <w:szCs w:val="21"/>
          <w:lang w:val="zh-CN"/>
        </w:rPr>
        <w:t>。项目经理具有有效的安全考核合格证。项目经理近年（</w:t>
      </w:r>
      <w:r w:rsidRPr="00BC4F56">
        <w:rPr>
          <w:rFonts w:ascii="宋体" w:hAnsi="宋体" w:cs="宋体"/>
          <w:bCs/>
          <w:szCs w:val="21"/>
          <w:lang w:val="zh-CN"/>
        </w:rPr>
        <w:t>201</w:t>
      </w:r>
      <w:r w:rsidRPr="00BC4F56">
        <w:rPr>
          <w:rFonts w:ascii="宋体" w:hAnsi="宋体" w:cs="宋体" w:hint="eastAsia"/>
          <w:bCs/>
          <w:szCs w:val="21"/>
          <w:lang w:val="zh-CN"/>
        </w:rPr>
        <w:t>5</w:t>
      </w:r>
      <w:r w:rsidRPr="00BC4F56">
        <w:rPr>
          <w:rFonts w:ascii="宋体" w:hAnsi="宋体" w:cs="宋体"/>
          <w:bCs/>
          <w:szCs w:val="21"/>
          <w:lang w:val="zh-CN"/>
        </w:rPr>
        <w:t>年至</w:t>
      </w:r>
      <w:r w:rsidRPr="00BC4F56">
        <w:rPr>
          <w:rFonts w:ascii="宋体" w:hAnsi="宋体" w:cs="宋体" w:hint="eastAsia"/>
          <w:bCs/>
          <w:szCs w:val="21"/>
          <w:lang w:val="zh-CN"/>
        </w:rPr>
        <w:t>今</w:t>
      </w:r>
      <w:r w:rsidRPr="00BC4F56">
        <w:rPr>
          <w:rFonts w:ascii="宋体" w:hAnsi="宋体" w:cs="宋体"/>
          <w:bCs/>
          <w:szCs w:val="21"/>
          <w:lang w:val="zh-CN"/>
        </w:rPr>
        <w:t>）</w:t>
      </w:r>
      <w:r w:rsidRPr="00BC4F56">
        <w:rPr>
          <w:rFonts w:ascii="宋体" w:hAnsi="宋体" w:cs="宋体" w:hint="eastAsia"/>
          <w:bCs/>
          <w:szCs w:val="21"/>
          <w:lang w:val="zh-CN"/>
        </w:rPr>
        <w:t>至少完成一项类似项目业绩。（本省行政区域内的业绩认定，应当采用“吉林省建筑市场监管与诚信</w:t>
      </w:r>
      <w:r w:rsidRPr="00BC4F56">
        <w:rPr>
          <w:rFonts w:ascii="宋体" w:hAnsi="宋体" w:cs="宋体" w:hint="eastAsia"/>
          <w:bCs/>
          <w:szCs w:val="21"/>
          <w:lang w:val="zh-CN"/>
        </w:rPr>
        <w:lastRenderedPageBreak/>
        <w:t>信息管理平台”工程项目信息中的业绩。在省域外的业绩认定，应是通过互联网且不需任何权限即可在工程所在地省级建设行政主管部门与建设部对接的建筑市场监管一体化工作平台查询得到，而且查询到的数据应能满足招标项目的要求其它网站查询的业绩不予认定。）项目经理应无在建工程，否则取消投标资格。一、</w:t>
      </w:r>
      <w:r w:rsidRPr="00BC4F56">
        <w:rPr>
          <w:rFonts w:ascii="宋体" w:hAnsi="宋体" w:cs="宋体" w:hint="eastAsia"/>
          <w:bCs/>
          <w:szCs w:val="21"/>
        </w:rPr>
        <w:t>二</w:t>
      </w:r>
      <w:r w:rsidRPr="00BC4F56">
        <w:rPr>
          <w:rFonts w:ascii="宋体" w:hAnsi="宋体" w:cs="宋体" w:hint="eastAsia"/>
          <w:bCs/>
          <w:szCs w:val="21"/>
          <w:lang w:val="zh-CN"/>
        </w:rPr>
        <w:t>标段施工现场管理人员要求：技术负责人1人（工程师），施工员、安全员</w:t>
      </w:r>
      <w:r w:rsidRPr="00BC4F56">
        <w:rPr>
          <w:rFonts w:ascii="宋体" w:hAnsi="宋体" w:cs="宋体" w:hint="eastAsia"/>
          <w:bCs/>
          <w:szCs w:val="21"/>
        </w:rPr>
        <w:t>各</w:t>
      </w:r>
      <w:r w:rsidRPr="00BC4F56">
        <w:rPr>
          <w:rFonts w:ascii="宋体" w:hAnsi="宋体" w:cs="宋体" w:hint="eastAsia"/>
          <w:bCs/>
          <w:szCs w:val="21"/>
          <w:lang w:val="zh-CN"/>
        </w:rPr>
        <w:t>1人，管理人员须具备建设行政主管部门核发的职称证或岗位证，项目经理中标后需到本项目招投标监督主管部门办理备案手续。</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3.3投标人须是具有近三年（2015年至2017年）经会计师事务所出具的健全财务审计报告。（成立年限不足三年的提供成立之日起到2017年度的审计报告即可；17年成立至2018年1月1日不足1年或2018年成立的公司提供加盖公章的财务报表即可）</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w:t>
      </w:r>
      <w:r w:rsidRPr="00BC4F56">
        <w:rPr>
          <w:rFonts w:ascii="宋体" w:hAnsi="宋体" w:cs="宋体" w:hint="eastAsia"/>
          <w:bCs/>
          <w:szCs w:val="21"/>
        </w:rPr>
        <w:t>4</w:t>
      </w:r>
      <w:r w:rsidRPr="00BC4F56">
        <w:rPr>
          <w:rFonts w:ascii="宋体" w:hAnsi="宋体" w:cs="宋体" w:hint="eastAsia"/>
          <w:bCs/>
          <w:szCs w:val="21"/>
          <w:lang w:val="zh-CN"/>
        </w:rPr>
        <w:t>本次招标</w:t>
      </w:r>
      <w:r w:rsidRPr="00BC4F56">
        <w:rPr>
          <w:rFonts w:ascii="宋体" w:hAnsi="宋体" w:cs="宋体" w:hint="eastAsia"/>
          <w:bCs/>
          <w:szCs w:val="21"/>
          <w:u w:val="single"/>
          <w:lang w:val="zh-CN"/>
        </w:rPr>
        <w:t>不接受</w:t>
      </w:r>
      <w:r w:rsidRPr="00BC4F56">
        <w:rPr>
          <w:rFonts w:ascii="宋体" w:hAnsi="宋体" w:cs="宋体" w:hint="eastAsia"/>
          <w:bCs/>
          <w:szCs w:val="21"/>
          <w:lang w:val="zh-CN"/>
        </w:rPr>
        <w:t xml:space="preserve">联合体投标。 </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w:t>
      </w:r>
      <w:r w:rsidRPr="00BC4F56">
        <w:rPr>
          <w:rFonts w:ascii="宋体" w:hAnsi="宋体" w:cs="宋体" w:hint="eastAsia"/>
          <w:bCs/>
          <w:szCs w:val="21"/>
        </w:rPr>
        <w:t>5</w:t>
      </w:r>
      <w:r w:rsidRPr="00BC4F56">
        <w:rPr>
          <w:rFonts w:ascii="宋体" w:hAnsi="宋体" w:cs="宋体" w:hint="eastAsia"/>
          <w:bCs/>
          <w:szCs w:val="21"/>
          <w:lang w:val="zh-CN"/>
        </w:rPr>
        <w:t xml:space="preserve"> 外阜单位在我省承揽项目应执行吉林省关于外企入吉备案相关规定（入吉企业相关信息在“吉林省建筑市场监管与诚信信息管理平台”上公布后，方可在我省从事建筑活动；详见吉建管〔</w:t>
      </w:r>
      <w:r w:rsidRPr="00BC4F56">
        <w:rPr>
          <w:rFonts w:ascii="宋体" w:hAnsi="宋体" w:cs="宋体"/>
          <w:bCs/>
          <w:szCs w:val="21"/>
          <w:lang w:val="zh-CN"/>
        </w:rPr>
        <w:t>2015〕50号文件、吉建管〔2016〕1号文件、吉建管〔2018〕12号文件）。</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w:t>
      </w:r>
      <w:r w:rsidRPr="00BC4F56">
        <w:rPr>
          <w:rFonts w:ascii="宋体" w:hAnsi="宋体" w:cs="宋体" w:hint="eastAsia"/>
          <w:bCs/>
          <w:szCs w:val="21"/>
        </w:rPr>
        <w:t>6</w:t>
      </w:r>
      <w:r w:rsidRPr="00BC4F56">
        <w:rPr>
          <w:rFonts w:ascii="宋体" w:hAnsi="宋体" w:cs="宋体" w:hint="eastAsia"/>
          <w:bCs/>
          <w:szCs w:val="21"/>
          <w:lang w:val="zh-CN"/>
        </w:rPr>
        <w:t>拒绝列入政府取消投标资格记录期间的企业或个人投标。</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3.</w:t>
      </w:r>
      <w:r w:rsidRPr="00BC4F56">
        <w:rPr>
          <w:rFonts w:ascii="宋体" w:hAnsi="宋体" w:cs="宋体" w:hint="eastAsia"/>
          <w:bCs/>
          <w:szCs w:val="21"/>
        </w:rPr>
        <w:t>7</w:t>
      </w:r>
      <w:r w:rsidRPr="00BC4F56">
        <w:rPr>
          <w:rFonts w:ascii="宋体" w:hAnsi="宋体" w:cs="宋体" w:hint="eastAsia"/>
          <w:bCs/>
          <w:szCs w:val="21"/>
          <w:lang w:val="zh-CN"/>
        </w:rPr>
        <w:t>执行《吉林省建筑业企业信用综合评价办法》吉建管〔2017〕36号文件</w:t>
      </w:r>
      <w:r w:rsidRPr="00BC4F56">
        <w:rPr>
          <w:rFonts w:ascii="宋体" w:hAnsi="宋体" w:cs="宋体"/>
          <w:bCs/>
          <w:szCs w:val="21"/>
          <w:lang w:val="zh-CN"/>
        </w:rPr>
        <w:t>要求，对年度信用评价为不合格的企业，禁止参与政府投资项目投标。</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3.</w:t>
      </w:r>
      <w:r w:rsidRPr="00BC4F56">
        <w:rPr>
          <w:rFonts w:ascii="宋体" w:hAnsi="宋体" w:cs="宋体" w:hint="eastAsia"/>
          <w:bCs/>
          <w:szCs w:val="21"/>
        </w:rPr>
        <w:t>8</w:t>
      </w:r>
      <w:r w:rsidRPr="00BC4F56">
        <w:rPr>
          <w:rFonts w:ascii="宋体" w:hAnsi="宋体" w:cs="宋体"/>
          <w:bCs/>
          <w:szCs w:val="21"/>
          <w:lang w:val="zh-CN"/>
        </w:rPr>
        <w:t>本工程招投标活动的每个环节不得更换授权委托人。否则，其投标将被否决。</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w:t>
      </w:r>
      <w:r w:rsidRPr="00BC4F56">
        <w:rPr>
          <w:rFonts w:ascii="宋体" w:hAnsi="宋体" w:cs="宋体" w:hint="eastAsia"/>
          <w:bCs/>
          <w:szCs w:val="21"/>
        </w:rPr>
        <w:t>9</w:t>
      </w:r>
      <w:r w:rsidRPr="00BC4F56">
        <w:rPr>
          <w:rFonts w:ascii="宋体" w:hAnsi="宋体" w:cs="宋体" w:hint="eastAsia"/>
          <w:bCs/>
          <w:szCs w:val="21"/>
          <w:lang w:val="zh-CN"/>
        </w:rPr>
        <w:t xml:space="preserve"> </w:t>
      </w:r>
      <w:r w:rsidRPr="00BC4F56">
        <w:rPr>
          <w:rFonts w:ascii="宋体" w:hAnsi="宋体" w:cs="宋体" w:hint="eastAsia"/>
          <w:bCs/>
          <w:szCs w:val="21"/>
        </w:rPr>
        <w:t>投标人的法定代表人或其委托代理人及项目经理应按规定的时间和地点参加开标活动，并现场核验身份。合格投标人的法定代表人或授权委托人及项目经理应按规定的时间和地点参加抽取中标候选人活动，并现场核验身份。</w:t>
      </w:r>
      <w:r w:rsidRPr="00BC4F56">
        <w:rPr>
          <w:rFonts w:ascii="宋体" w:hAnsi="宋体" w:cs="宋体" w:hint="eastAsia"/>
          <w:b/>
          <w:szCs w:val="21"/>
        </w:rPr>
        <w:t>参加开标及随机抽取活动的项目经理需与投标报名及投标文件中的人员一致。违反此款规定的视为自动放弃投标。</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3.</w:t>
      </w:r>
      <w:r w:rsidRPr="00BC4F56">
        <w:rPr>
          <w:rFonts w:ascii="宋体" w:hAnsi="宋体" w:cs="宋体" w:hint="eastAsia"/>
          <w:bCs/>
          <w:szCs w:val="21"/>
        </w:rPr>
        <w:t>10</w:t>
      </w:r>
      <w:r w:rsidRPr="00BC4F56">
        <w:rPr>
          <w:rFonts w:ascii="宋体" w:hAnsi="宋体" w:cs="宋体"/>
          <w:bCs/>
          <w:szCs w:val="21"/>
          <w:lang w:val="zh-CN"/>
        </w:rPr>
        <w:t xml:space="preserve"> 中标后，项目管理机构所有人员须持证上岗，人证相符。不得无故更换项目管理机构人员，否则甲方有权取消其中标资格。</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3.11投标单位</w:t>
      </w:r>
      <w:r w:rsidRPr="00BC4F56">
        <w:rPr>
          <w:rFonts w:ascii="宋体" w:hAnsi="宋体" w:cs="宋体" w:hint="eastAsia"/>
          <w:bCs/>
          <w:szCs w:val="21"/>
        </w:rPr>
        <w:t>可对上述标段中任意标段进行报名投标</w:t>
      </w:r>
      <w:r w:rsidRPr="00BC4F56">
        <w:rPr>
          <w:rFonts w:ascii="宋体" w:hAnsi="宋体" w:cs="宋体" w:hint="eastAsia"/>
          <w:bCs/>
          <w:szCs w:val="21"/>
          <w:lang w:val="zh-CN"/>
        </w:rPr>
        <w:t>，</w:t>
      </w:r>
      <w:r w:rsidRPr="00BC4F56">
        <w:rPr>
          <w:rFonts w:ascii="宋体" w:hAnsi="宋体" w:cs="宋体" w:hint="eastAsia"/>
          <w:bCs/>
          <w:szCs w:val="21"/>
        </w:rPr>
        <w:t>但</w:t>
      </w:r>
      <w:r w:rsidRPr="00BC4F56">
        <w:rPr>
          <w:rFonts w:ascii="宋体" w:hAnsi="宋体" w:cs="宋体" w:hint="eastAsia"/>
          <w:bCs/>
          <w:szCs w:val="21"/>
          <w:lang w:val="zh-CN"/>
        </w:rPr>
        <w:t>不得兼中（如投标单位在一标段中中标，则在二标段中该单位不进行抽取活动）。</w:t>
      </w:r>
    </w:p>
    <w:p w:rsidR="00526565" w:rsidRPr="00BC4F56" w:rsidRDefault="00526565" w:rsidP="00526565">
      <w:pPr>
        <w:autoSpaceDE w:val="0"/>
        <w:autoSpaceDN w:val="0"/>
        <w:adjustRightInd w:val="0"/>
        <w:spacing w:line="460" w:lineRule="exact"/>
        <w:jc w:val="left"/>
        <w:rPr>
          <w:rFonts w:ascii="宋体" w:hAnsi="宋体" w:cs="宋体"/>
          <w:bCs/>
          <w:szCs w:val="21"/>
          <w:lang w:val="zh-CN"/>
        </w:rPr>
      </w:pPr>
      <w:r w:rsidRPr="00BC4F56">
        <w:rPr>
          <w:rFonts w:ascii="宋体" w:hAnsi="宋体" w:cs="宋体" w:hint="eastAsia"/>
          <w:b/>
          <w:szCs w:val="21"/>
          <w:lang w:val="zh-CN"/>
        </w:rPr>
        <w:t>四</w:t>
      </w:r>
      <w:r w:rsidRPr="00BC4F56">
        <w:rPr>
          <w:rFonts w:ascii="宋体" w:hAnsi="宋体" w:cs="宋体"/>
          <w:b/>
          <w:szCs w:val="21"/>
          <w:lang w:val="zh-CN"/>
        </w:rPr>
        <w:t>.</w:t>
      </w:r>
      <w:r w:rsidRPr="00BC4F56">
        <w:rPr>
          <w:rFonts w:ascii="宋体" w:hAnsi="宋体" w:cs="宋体" w:hint="eastAsia"/>
          <w:b/>
          <w:szCs w:val="21"/>
          <w:lang w:val="zh-CN"/>
        </w:rPr>
        <w:t>投标报名及招标文件的获取</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szCs w:val="21"/>
          <w:u w:val="single"/>
        </w:rPr>
      </w:pPr>
      <w:r w:rsidRPr="00BC4F56">
        <w:rPr>
          <w:rFonts w:ascii="宋体" w:hAnsi="宋体" w:cs="宋体"/>
          <w:bCs/>
          <w:szCs w:val="21"/>
          <w:lang w:val="zh-CN"/>
        </w:rPr>
        <w:t>4.1</w:t>
      </w:r>
      <w:r w:rsidRPr="00BC4F56">
        <w:rPr>
          <w:rFonts w:ascii="宋体" w:hAnsi="宋体" w:cs="宋体" w:hint="eastAsia"/>
          <w:bCs/>
          <w:szCs w:val="21"/>
          <w:lang w:val="zh-CN"/>
        </w:rPr>
        <w:t xml:space="preserve"> 凡有意参加投标者，请于</w:t>
      </w:r>
      <w:r w:rsidRPr="00BC4F56">
        <w:rPr>
          <w:rFonts w:ascii="宋体" w:hAnsi="宋体" w:cs="宋体"/>
          <w:bCs/>
          <w:szCs w:val="21"/>
          <w:u w:val="single"/>
          <w:lang w:val="zh-CN"/>
        </w:rPr>
        <w:t>2018年</w:t>
      </w:r>
      <w:r w:rsidRPr="00BC4F56">
        <w:rPr>
          <w:rFonts w:ascii="宋体" w:hAnsi="宋体" w:cs="宋体" w:hint="eastAsia"/>
          <w:bCs/>
          <w:szCs w:val="21"/>
          <w:u w:val="single"/>
        </w:rPr>
        <w:t>11</w:t>
      </w:r>
      <w:r w:rsidRPr="00BC4F56">
        <w:rPr>
          <w:rFonts w:ascii="宋体" w:hAnsi="宋体" w:cs="宋体"/>
          <w:bCs/>
          <w:szCs w:val="21"/>
          <w:u w:val="single"/>
          <w:lang w:val="zh-CN"/>
        </w:rPr>
        <w:t>月</w:t>
      </w:r>
      <w:r w:rsidRPr="00BC4F56">
        <w:rPr>
          <w:rFonts w:ascii="宋体" w:hAnsi="宋体" w:cs="宋体" w:hint="eastAsia"/>
          <w:bCs/>
          <w:szCs w:val="21"/>
          <w:u w:val="single"/>
        </w:rPr>
        <w:t>8</w:t>
      </w:r>
      <w:r w:rsidRPr="00BC4F56">
        <w:rPr>
          <w:rFonts w:ascii="宋体" w:hAnsi="宋体" w:cs="宋体"/>
          <w:bCs/>
          <w:szCs w:val="21"/>
          <w:u w:val="single"/>
          <w:lang w:val="zh-CN"/>
        </w:rPr>
        <w:t>日至2018年</w:t>
      </w:r>
      <w:r w:rsidRPr="00BC4F56">
        <w:rPr>
          <w:rFonts w:ascii="宋体" w:hAnsi="宋体" w:cs="宋体" w:hint="eastAsia"/>
          <w:bCs/>
          <w:szCs w:val="21"/>
          <w:u w:val="single"/>
        </w:rPr>
        <w:t>11</w:t>
      </w:r>
      <w:r w:rsidRPr="00BC4F56">
        <w:rPr>
          <w:rFonts w:ascii="宋体" w:hAnsi="宋体" w:cs="宋体"/>
          <w:bCs/>
          <w:szCs w:val="21"/>
          <w:u w:val="single"/>
          <w:lang w:val="zh-CN"/>
        </w:rPr>
        <w:t>月</w:t>
      </w:r>
      <w:r w:rsidRPr="00BC4F56">
        <w:rPr>
          <w:rFonts w:ascii="宋体" w:hAnsi="宋体" w:cs="宋体" w:hint="eastAsia"/>
          <w:bCs/>
          <w:szCs w:val="21"/>
          <w:u w:val="single"/>
        </w:rPr>
        <w:t>14</w:t>
      </w:r>
      <w:r w:rsidRPr="00BC4F56">
        <w:rPr>
          <w:rFonts w:ascii="宋体" w:hAnsi="宋体" w:cs="宋体"/>
          <w:bCs/>
          <w:szCs w:val="21"/>
          <w:u w:val="single"/>
          <w:lang w:val="zh-CN"/>
        </w:rPr>
        <w:t>日</w:t>
      </w:r>
      <w:r w:rsidRPr="00BC4F56">
        <w:rPr>
          <w:rFonts w:ascii="宋体" w:hAnsi="宋体" w:cs="宋体"/>
          <w:bCs/>
          <w:szCs w:val="21"/>
          <w:lang w:val="zh-CN"/>
        </w:rPr>
        <w:t>(</w:t>
      </w:r>
      <w:r w:rsidRPr="00BC4F56">
        <w:rPr>
          <w:rFonts w:ascii="宋体" w:hAnsi="宋体" w:cs="宋体" w:hint="eastAsia"/>
          <w:bCs/>
          <w:szCs w:val="21"/>
          <w:lang w:val="zh-CN"/>
        </w:rPr>
        <w:t>法定公休日、法定节假日除外</w:t>
      </w:r>
      <w:r w:rsidRPr="00BC4F56">
        <w:rPr>
          <w:rFonts w:ascii="宋体" w:hAnsi="宋体" w:cs="宋体"/>
          <w:bCs/>
          <w:szCs w:val="21"/>
          <w:lang w:val="zh-CN"/>
        </w:rPr>
        <w:t>)</w:t>
      </w:r>
      <w:r w:rsidRPr="00BC4F56">
        <w:rPr>
          <w:rFonts w:ascii="宋体" w:hAnsi="宋体" w:cs="宋体" w:hint="eastAsia"/>
          <w:bCs/>
          <w:szCs w:val="21"/>
          <w:lang w:val="zh-CN"/>
        </w:rPr>
        <w:t>，</w:t>
      </w:r>
      <w:r w:rsidRPr="00BC4F56">
        <w:rPr>
          <w:rFonts w:ascii="宋体" w:hAnsi="宋体" w:hint="eastAsia"/>
          <w:szCs w:val="21"/>
        </w:rPr>
        <w:t>每日上午</w:t>
      </w:r>
      <w:r w:rsidRPr="00BC4F56">
        <w:rPr>
          <w:rFonts w:ascii="宋体" w:hAnsi="宋体"/>
          <w:szCs w:val="21"/>
          <w:u w:val="single"/>
        </w:rPr>
        <w:t>9</w:t>
      </w:r>
      <w:r w:rsidRPr="00BC4F56">
        <w:rPr>
          <w:rFonts w:ascii="宋体" w:hAnsi="宋体"/>
          <w:szCs w:val="21"/>
        </w:rPr>
        <w:t>时至下午</w:t>
      </w:r>
      <w:r w:rsidRPr="00BC4F56">
        <w:rPr>
          <w:rFonts w:ascii="宋体" w:hAnsi="宋体"/>
          <w:szCs w:val="21"/>
          <w:u w:val="single"/>
        </w:rPr>
        <w:t>16</w:t>
      </w:r>
      <w:r w:rsidRPr="00BC4F56">
        <w:rPr>
          <w:rFonts w:ascii="宋体" w:hAnsi="宋体"/>
          <w:szCs w:val="21"/>
        </w:rPr>
        <w:t>时（北京时间，下同）</w:t>
      </w:r>
      <w:r w:rsidRPr="00BC4F56">
        <w:rPr>
          <w:rFonts w:ascii="宋体" w:hAnsi="宋体" w:cs="宋体" w:hint="eastAsia"/>
          <w:bCs/>
          <w:szCs w:val="21"/>
          <w:lang w:val="zh-CN"/>
        </w:rPr>
        <w:t>，在</w:t>
      </w:r>
      <w:r w:rsidRPr="00BC4F56">
        <w:rPr>
          <w:rFonts w:ascii="宋体" w:hAnsi="宋体" w:hint="eastAsia"/>
          <w:szCs w:val="21"/>
          <w:u w:val="single"/>
        </w:rPr>
        <w:t>长春市政务中心二楼B区长春市公共资源交易中心受理部报名</w:t>
      </w:r>
    </w:p>
    <w:p w:rsidR="00526565" w:rsidRPr="00BC4F56" w:rsidRDefault="00526565" w:rsidP="00526565">
      <w:pPr>
        <w:autoSpaceDE w:val="0"/>
        <w:autoSpaceDN w:val="0"/>
        <w:adjustRightInd w:val="0"/>
        <w:snapToGrid w:val="0"/>
        <w:spacing w:line="460" w:lineRule="exact"/>
        <w:ind w:firstLineChars="200" w:firstLine="422"/>
        <w:jc w:val="left"/>
        <w:rPr>
          <w:rFonts w:ascii="宋体" w:hAnsi="宋体" w:cs="宋体"/>
          <w:b/>
          <w:bCs/>
          <w:szCs w:val="21"/>
          <w:lang w:val="zh-CN"/>
        </w:rPr>
      </w:pPr>
      <w:r w:rsidRPr="00BC4F56">
        <w:rPr>
          <w:rFonts w:ascii="宋体" w:hAnsi="宋体" w:cs="宋体" w:hint="eastAsia"/>
          <w:b/>
          <w:bCs/>
          <w:szCs w:val="21"/>
          <w:lang w:val="zh-CN"/>
        </w:rPr>
        <w:t>报名时须携带下列证件及资料：</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
          <w:bCs/>
          <w:szCs w:val="21"/>
          <w:lang w:val="zh-CN"/>
        </w:rPr>
      </w:pPr>
      <w:r w:rsidRPr="00BC4F56">
        <w:rPr>
          <w:rFonts w:ascii="宋体" w:hAnsi="宋体" w:cs="宋体" w:hint="eastAsia"/>
          <w:bCs/>
          <w:szCs w:val="21"/>
          <w:lang w:val="zh-CN"/>
        </w:rPr>
        <w:t>需提供以下资料报名</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lastRenderedPageBreak/>
        <w:t>（</w:t>
      </w:r>
      <w:r w:rsidRPr="00BC4F56">
        <w:rPr>
          <w:rFonts w:ascii="宋体" w:hAnsi="宋体" w:cs="宋体"/>
          <w:bCs/>
          <w:szCs w:val="21"/>
          <w:lang w:val="zh-CN"/>
        </w:rPr>
        <w:t>1）企业法定代表人授权委托书原件（原件1份）；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（2</w:t>
      </w:r>
      <w:r w:rsidRPr="00BC4F56">
        <w:rPr>
          <w:rFonts w:ascii="宋体" w:hAnsi="宋体" w:cs="宋体"/>
          <w:bCs/>
          <w:szCs w:val="21"/>
          <w:lang w:val="zh-CN"/>
        </w:rPr>
        <w:t>）</w:t>
      </w:r>
      <w:r w:rsidRPr="00BC4F56">
        <w:rPr>
          <w:rFonts w:ascii="宋体" w:hAnsi="宋体" w:cs="宋体" w:hint="eastAsia"/>
          <w:bCs/>
          <w:szCs w:val="21"/>
          <w:lang w:val="zh-CN"/>
        </w:rPr>
        <w:t>被授权人身份证原件及复印件</w:t>
      </w:r>
      <w:r w:rsidRPr="00BC4F56">
        <w:rPr>
          <w:rFonts w:ascii="宋体" w:hAnsi="宋体" w:cs="宋体"/>
          <w:bCs/>
          <w:szCs w:val="21"/>
          <w:lang w:val="zh-CN"/>
        </w:rPr>
        <w:t>（加盖公章复印件1份）；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（3</w:t>
      </w:r>
      <w:r w:rsidRPr="00BC4F56">
        <w:rPr>
          <w:rFonts w:ascii="宋体" w:hAnsi="宋体" w:cs="宋体"/>
          <w:bCs/>
          <w:szCs w:val="21"/>
          <w:lang w:val="zh-CN"/>
        </w:rPr>
        <w:t>）企业营业执照副本复印件（加盖公章复印件1份）；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（4</w:t>
      </w:r>
      <w:r w:rsidRPr="00BC4F56">
        <w:rPr>
          <w:rFonts w:ascii="宋体" w:hAnsi="宋体" w:cs="宋体"/>
          <w:bCs/>
          <w:szCs w:val="21"/>
          <w:lang w:val="zh-CN"/>
        </w:rPr>
        <w:t>）原版资质证书副本复印件，新版企业资质证书副本（有二维码的）复印件或与新版资质证书副本同样大小并加盖投标单位公章的复印件（加盖公章复印件1份）；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（5</w:t>
      </w:r>
      <w:r w:rsidRPr="00BC4F56">
        <w:rPr>
          <w:rFonts w:ascii="宋体" w:hAnsi="宋体" w:cs="宋体"/>
          <w:bCs/>
          <w:szCs w:val="21"/>
          <w:lang w:val="zh-CN"/>
        </w:rPr>
        <w:t>）企业安全生产许可证复印件（加盖公章复印件1份）；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（6</w:t>
      </w:r>
      <w:r w:rsidRPr="00BC4F56">
        <w:rPr>
          <w:rFonts w:ascii="宋体" w:hAnsi="宋体" w:cs="宋体"/>
          <w:bCs/>
          <w:szCs w:val="21"/>
          <w:lang w:val="zh-CN"/>
        </w:rPr>
        <w:t>）项目经理注册证及安全生产考核合格证原件及复印件（加盖公章复印件1份）；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（7</w:t>
      </w:r>
      <w:r w:rsidRPr="00BC4F56">
        <w:rPr>
          <w:rFonts w:ascii="宋体" w:hAnsi="宋体" w:cs="宋体"/>
          <w:bCs/>
          <w:szCs w:val="21"/>
          <w:lang w:val="zh-CN"/>
        </w:rPr>
        <w:t>）外省企业按相关规定办理备案手续，提供证明材料；（加盖公章复印件1份）；</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rPr>
      </w:pPr>
      <w:r w:rsidRPr="00BC4F56">
        <w:rPr>
          <w:rFonts w:ascii="宋体" w:hAnsi="宋体" w:cs="宋体" w:hint="eastAsia"/>
          <w:bCs/>
          <w:szCs w:val="21"/>
        </w:rPr>
        <w:t>投标单位报名成功后，携带授权委托书及报名成功后的回执，到长春市南关区东南湖大路788号鸿城国际商务中心707室领取招标文件。</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 xml:space="preserve">4.2 </w:t>
      </w:r>
      <w:r w:rsidRPr="00BC4F56">
        <w:rPr>
          <w:rFonts w:ascii="宋体" w:hAnsi="宋体" w:cs="宋体"/>
          <w:bCs/>
          <w:szCs w:val="21"/>
          <w:lang w:val="zh-CN"/>
        </w:rPr>
        <w:t>招标文件收费实行市场调节价，招标单位和招标代理机构严格遵守《价格法》等法律法规规定，对招标文件的收费应当限于补偿印刷、邮寄的成本支出，不得以营利为目的，合理确定招标文件收费标准，不得有违规收费行为。</w:t>
      </w:r>
      <w:r w:rsidRPr="00BC4F56">
        <w:rPr>
          <w:rFonts w:ascii="宋体" w:hAnsi="宋体" w:cs="宋体" w:hint="eastAsia"/>
          <w:bCs/>
          <w:szCs w:val="21"/>
          <w:lang w:val="zh-CN"/>
        </w:rPr>
        <w:t>每标段招标文件每套售价</w:t>
      </w:r>
      <w:r w:rsidRPr="00BC4F56">
        <w:rPr>
          <w:rFonts w:ascii="宋体" w:hAnsi="宋体" w:cs="宋体" w:hint="eastAsia"/>
          <w:bCs/>
          <w:szCs w:val="21"/>
          <w:u w:val="single"/>
          <w:lang w:val="zh-CN"/>
        </w:rPr>
        <w:t>2000</w:t>
      </w:r>
      <w:r w:rsidRPr="00BC4F56">
        <w:rPr>
          <w:rFonts w:ascii="宋体" w:hAnsi="宋体" w:cs="宋体"/>
          <w:bCs/>
          <w:szCs w:val="21"/>
          <w:lang w:val="zh-CN"/>
        </w:rPr>
        <w:t>元，售后不退。</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4.</w:t>
      </w:r>
      <w:r w:rsidRPr="00BC4F56">
        <w:rPr>
          <w:rFonts w:ascii="宋体" w:hAnsi="宋体" w:cs="宋体" w:hint="eastAsia"/>
          <w:bCs/>
          <w:szCs w:val="21"/>
          <w:lang w:val="zh-CN"/>
        </w:rPr>
        <w:t>3 邮购招标文件的，需自行支付手续费</w:t>
      </w:r>
      <w:r w:rsidRPr="00BC4F56">
        <w:rPr>
          <w:rFonts w:ascii="宋体" w:hAnsi="宋体" w:cs="宋体"/>
          <w:bCs/>
          <w:szCs w:val="21"/>
          <w:lang w:val="zh-CN"/>
        </w:rPr>
        <w:t>(邮费)。招标人在收到报名单位详细邮寄信息后5日内寄送</w:t>
      </w:r>
      <w:r w:rsidRPr="00BC4F56">
        <w:rPr>
          <w:rFonts w:ascii="宋体" w:hAnsi="宋体" w:cs="宋体" w:hint="eastAsia"/>
          <w:bCs/>
          <w:szCs w:val="21"/>
          <w:lang w:val="zh-CN"/>
        </w:rPr>
        <w:t>。</w:t>
      </w:r>
    </w:p>
    <w:p w:rsidR="00526565" w:rsidRPr="00BC4F56" w:rsidRDefault="00526565" w:rsidP="00526565">
      <w:pPr>
        <w:autoSpaceDE w:val="0"/>
        <w:autoSpaceDN w:val="0"/>
        <w:adjustRightInd w:val="0"/>
        <w:snapToGrid w:val="0"/>
        <w:spacing w:line="460" w:lineRule="exact"/>
        <w:jc w:val="left"/>
        <w:rPr>
          <w:rFonts w:ascii="宋体" w:hAnsi="宋体" w:cs="宋体"/>
          <w:b/>
          <w:szCs w:val="21"/>
          <w:lang w:val="zh-CN"/>
        </w:rPr>
      </w:pPr>
      <w:r w:rsidRPr="00BC4F56">
        <w:rPr>
          <w:rFonts w:ascii="宋体" w:hAnsi="宋体" w:cs="宋体" w:hint="eastAsia"/>
          <w:b/>
          <w:szCs w:val="21"/>
          <w:lang w:val="zh-CN"/>
        </w:rPr>
        <w:t>五</w:t>
      </w:r>
      <w:r w:rsidRPr="00BC4F56">
        <w:rPr>
          <w:rFonts w:ascii="宋体" w:hAnsi="宋体" w:cs="宋体"/>
          <w:b/>
          <w:szCs w:val="21"/>
          <w:lang w:val="zh-CN"/>
        </w:rPr>
        <w:t>.</w:t>
      </w:r>
      <w:r w:rsidRPr="00BC4F56">
        <w:rPr>
          <w:rFonts w:ascii="宋体" w:hAnsi="宋体" w:cs="宋体" w:hint="eastAsia"/>
          <w:b/>
          <w:szCs w:val="21"/>
          <w:lang w:val="zh-CN"/>
        </w:rPr>
        <w:t>投标文件的递交</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5.1</w:t>
      </w:r>
      <w:r w:rsidRPr="00BC4F56">
        <w:rPr>
          <w:rFonts w:ascii="宋体" w:hAnsi="宋体" w:cs="宋体" w:hint="eastAsia"/>
          <w:bCs/>
          <w:szCs w:val="21"/>
          <w:lang w:val="zh-CN"/>
        </w:rPr>
        <w:t xml:space="preserve"> 投标文件递交的截止时间</w:t>
      </w:r>
      <w:r w:rsidRPr="00BC4F56">
        <w:rPr>
          <w:rFonts w:ascii="宋体" w:hAnsi="宋体" w:cs="宋体"/>
          <w:bCs/>
          <w:szCs w:val="21"/>
          <w:lang w:val="zh-CN"/>
        </w:rPr>
        <w:t>(</w:t>
      </w:r>
      <w:r w:rsidRPr="00BC4F56">
        <w:rPr>
          <w:rFonts w:ascii="宋体" w:hAnsi="宋体" w:cs="宋体" w:hint="eastAsia"/>
          <w:bCs/>
          <w:szCs w:val="21"/>
          <w:lang w:val="zh-CN"/>
        </w:rPr>
        <w:t>投标截止时间，下同</w:t>
      </w:r>
      <w:r w:rsidRPr="00BC4F56">
        <w:rPr>
          <w:rFonts w:ascii="宋体" w:hAnsi="宋体" w:cs="宋体"/>
          <w:bCs/>
          <w:szCs w:val="21"/>
          <w:lang w:val="zh-CN"/>
        </w:rPr>
        <w:t>)</w:t>
      </w:r>
      <w:r w:rsidRPr="00BC4F56">
        <w:rPr>
          <w:rFonts w:ascii="宋体" w:hAnsi="宋体" w:cs="宋体" w:hint="eastAsia"/>
          <w:bCs/>
          <w:szCs w:val="21"/>
          <w:lang w:val="zh-CN"/>
        </w:rPr>
        <w:t>为</w:t>
      </w:r>
      <w:r w:rsidRPr="00BC4F56">
        <w:rPr>
          <w:rFonts w:ascii="宋体" w:hAnsi="宋体" w:cs="宋体"/>
          <w:bCs/>
          <w:szCs w:val="21"/>
          <w:u w:val="single"/>
          <w:lang w:val="zh-CN"/>
        </w:rPr>
        <w:t>2018年</w:t>
      </w:r>
      <w:r w:rsidRPr="00BC4F56">
        <w:rPr>
          <w:rFonts w:ascii="宋体" w:hAnsi="宋体" w:cs="宋体" w:hint="eastAsia"/>
          <w:bCs/>
          <w:szCs w:val="21"/>
          <w:u w:val="single"/>
        </w:rPr>
        <w:t>12</w:t>
      </w:r>
      <w:r w:rsidRPr="00BC4F56">
        <w:rPr>
          <w:rFonts w:ascii="宋体" w:hAnsi="宋体" w:cs="宋体"/>
          <w:bCs/>
          <w:szCs w:val="21"/>
          <w:u w:val="single"/>
          <w:lang w:val="zh-CN"/>
        </w:rPr>
        <w:t>月</w:t>
      </w:r>
      <w:r w:rsidRPr="00BC4F56">
        <w:rPr>
          <w:rFonts w:ascii="宋体" w:hAnsi="宋体" w:cs="宋体" w:hint="eastAsia"/>
          <w:bCs/>
          <w:szCs w:val="21"/>
          <w:u w:val="single"/>
        </w:rPr>
        <w:t>6</w:t>
      </w:r>
      <w:r w:rsidRPr="00BC4F56">
        <w:rPr>
          <w:rFonts w:ascii="宋体" w:hAnsi="宋体" w:cs="宋体"/>
          <w:bCs/>
          <w:szCs w:val="21"/>
          <w:u w:val="single"/>
          <w:lang w:val="zh-CN"/>
        </w:rPr>
        <w:t>日</w:t>
      </w:r>
      <w:r w:rsidRPr="00BC4F56">
        <w:rPr>
          <w:rFonts w:ascii="宋体" w:hAnsi="宋体" w:cs="宋体" w:hint="eastAsia"/>
          <w:bCs/>
          <w:szCs w:val="21"/>
          <w:u w:val="single"/>
        </w:rPr>
        <w:t>9</w:t>
      </w:r>
      <w:r w:rsidRPr="00BC4F56">
        <w:rPr>
          <w:rFonts w:ascii="宋体" w:hAnsi="宋体" w:cs="宋体"/>
          <w:bCs/>
          <w:szCs w:val="21"/>
          <w:u w:val="single"/>
          <w:lang w:val="zh-CN"/>
        </w:rPr>
        <w:t>时</w:t>
      </w:r>
      <w:r w:rsidRPr="00BC4F56">
        <w:rPr>
          <w:rFonts w:ascii="宋体" w:hAnsi="宋体" w:cs="宋体" w:hint="eastAsia"/>
          <w:bCs/>
          <w:szCs w:val="21"/>
          <w:u w:val="single"/>
        </w:rPr>
        <w:t>30</w:t>
      </w:r>
      <w:r w:rsidRPr="00BC4F56">
        <w:rPr>
          <w:rFonts w:ascii="宋体" w:hAnsi="宋体" w:cs="宋体"/>
          <w:bCs/>
          <w:szCs w:val="21"/>
          <w:u w:val="single"/>
          <w:lang w:val="zh-CN"/>
        </w:rPr>
        <w:t>分</w:t>
      </w:r>
      <w:r w:rsidRPr="00BC4F56">
        <w:rPr>
          <w:rFonts w:ascii="宋体" w:hAnsi="宋体" w:cs="宋体" w:hint="eastAsia"/>
          <w:bCs/>
          <w:szCs w:val="21"/>
          <w:lang w:val="zh-CN"/>
        </w:rPr>
        <w:t>整。地点：</w:t>
      </w:r>
      <w:r w:rsidRPr="00BC4F56">
        <w:rPr>
          <w:rFonts w:ascii="宋体" w:hAnsi="宋体" w:cs="宋体" w:hint="eastAsia"/>
          <w:szCs w:val="21"/>
          <w:u w:val="single"/>
        </w:rPr>
        <w:t>长春市政务中心五楼C区开标室</w:t>
      </w:r>
      <w:r w:rsidRPr="00BC4F56">
        <w:rPr>
          <w:rFonts w:ascii="宋体" w:hAnsi="宋体" w:hint="eastAsia"/>
          <w:kern w:val="0"/>
          <w:szCs w:val="21"/>
          <w:u w:val="single"/>
        </w:rPr>
        <w:t>。</w:t>
      </w:r>
    </w:p>
    <w:p w:rsidR="00526565" w:rsidRPr="00BC4F56" w:rsidRDefault="00526565" w:rsidP="00526565">
      <w:pPr>
        <w:autoSpaceDE w:val="0"/>
        <w:autoSpaceDN w:val="0"/>
        <w:adjustRightInd w:val="0"/>
        <w:snapToGri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5.2</w:t>
      </w:r>
      <w:r w:rsidRPr="00BC4F56">
        <w:rPr>
          <w:rFonts w:ascii="宋体" w:hAnsi="宋体" w:cs="宋体" w:hint="eastAsia"/>
          <w:bCs/>
          <w:szCs w:val="21"/>
          <w:lang w:val="zh-CN"/>
        </w:rPr>
        <w:t xml:space="preserve"> 逾期送达的或者未送达指定地点的投标文件，招标人不予受理。</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hint="eastAsia"/>
          <w:bCs/>
          <w:szCs w:val="21"/>
          <w:lang w:val="zh-CN"/>
        </w:rPr>
        <w:t>5.3 有效投标人不足三家时，招标人另行</w:t>
      </w:r>
      <w:r w:rsidRPr="00BC4F56">
        <w:rPr>
          <w:rFonts w:ascii="宋体" w:hAnsi="宋体" w:cs="宋体"/>
          <w:bCs/>
          <w:szCs w:val="21"/>
          <w:lang w:val="zh-CN"/>
        </w:rPr>
        <w:t>组织招标</w:t>
      </w:r>
      <w:r w:rsidRPr="00BC4F56">
        <w:rPr>
          <w:rFonts w:ascii="宋体" w:hAnsi="宋体" w:cs="宋体" w:hint="eastAsia"/>
          <w:bCs/>
          <w:szCs w:val="21"/>
          <w:lang w:val="zh-CN"/>
        </w:rPr>
        <w:t>。</w:t>
      </w:r>
    </w:p>
    <w:p w:rsidR="00526565" w:rsidRPr="00BC4F56" w:rsidRDefault="00526565" w:rsidP="00526565">
      <w:pPr>
        <w:autoSpaceDE w:val="0"/>
        <w:autoSpaceDN w:val="0"/>
        <w:adjustRightInd w:val="0"/>
        <w:spacing w:line="460" w:lineRule="exact"/>
        <w:jc w:val="left"/>
        <w:rPr>
          <w:rFonts w:ascii="宋体" w:hAnsi="宋体" w:cs="宋体"/>
          <w:b/>
          <w:szCs w:val="21"/>
          <w:lang w:val="zh-CN"/>
        </w:rPr>
      </w:pPr>
      <w:r w:rsidRPr="00BC4F56">
        <w:rPr>
          <w:rFonts w:ascii="宋体" w:hAnsi="宋体" w:cs="宋体" w:hint="eastAsia"/>
          <w:b/>
          <w:szCs w:val="21"/>
          <w:lang w:val="zh-CN"/>
        </w:rPr>
        <w:t>六</w:t>
      </w:r>
      <w:r w:rsidRPr="00BC4F56">
        <w:rPr>
          <w:rFonts w:ascii="宋体" w:hAnsi="宋体" w:cs="宋体"/>
          <w:b/>
          <w:szCs w:val="21"/>
          <w:lang w:val="zh-CN"/>
        </w:rPr>
        <w:t>.</w:t>
      </w:r>
      <w:r w:rsidRPr="00BC4F56">
        <w:rPr>
          <w:rFonts w:ascii="宋体" w:hAnsi="宋体" w:cs="宋体" w:hint="eastAsia"/>
          <w:b/>
          <w:szCs w:val="21"/>
          <w:lang w:val="zh-CN"/>
        </w:rPr>
        <w:t>项目发包价</w:t>
      </w:r>
    </w:p>
    <w:p w:rsidR="00526565" w:rsidRPr="00BC4F56" w:rsidRDefault="00526565" w:rsidP="00526565">
      <w:pPr>
        <w:autoSpaceDE w:val="0"/>
        <w:autoSpaceDN w:val="0"/>
        <w:adjustRightInd w:val="0"/>
        <w:spacing w:line="460" w:lineRule="exact"/>
        <w:ind w:firstLine="470"/>
        <w:jc w:val="left"/>
        <w:rPr>
          <w:rFonts w:ascii="宋体" w:hAnsi="宋体" w:cs="宋体"/>
          <w:b/>
          <w:szCs w:val="21"/>
          <w:lang w:val="zh-CN"/>
        </w:rPr>
      </w:pPr>
      <w:r w:rsidRPr="00BC4F56">
        <w:rPr>
          <w:rFonts w:ascii="宋体" w:hAnsi="宋体" w:cs="宋体" w:hint="eastAsia"/>
          <w:b/>
          <w:szCs w:val="21"/>
          <w:lang w:val="zh-CN"/>
        </w:rPr>
        <w:t>本项目一标段发包价：</w:t>
      </w:r>
      <w:r w:rsidRPr="00BC4F56">
        <w:rPr>
          <w:rFonts w:ascii="宋体" w:hAnsi="宋体" w:cs="宋体" w:hint="eastAsia"/>
          <w:b/>
          <w:szCs w:val="21"/>
          <w:u w:val="single"/>
        </w:rPr>
        <w:t>2496.1391</w:t>
      </w:r>
      <w:r w:rsidRPr="00BC4F56">
        <w:rPr>
          <w:rFonts w:ascii="宋体" w:hAnsi="宋体" w:cs="宋体" w:hint="eastAsia"/>
          <w:b/>
          <w:szCs w:val="21"/>
        </w:rPr>
        <w:t>万元</w:t>
      </w:r>
      <w:r w:rsidRPr="00BC4F56">
        <w:rPr>
          <w:rFonts w:ascii="宋体" w:hAnsi="宋体" w:cs="宋体" w:hint="eastAsia"/>
          <w:b/>
          <w:szCs w:val="21"/>
          <w:lang w:val="zh-CN"/>
        </w:rPr>
        <w:t>，二标段发包价：</w:t>
      </w:r>
      <w:r w:rsidRPr="00BC4F56">
        <w:rPr>
          <w:rFonts w:ascii="宋体" w:hAnsi="宋体" w:cs="宋体" w:hint="eastAsia"/>
          <w:b/>
          <w:szCs w:val="21"/>
          <w:u w:val="single"/>
        </w:rPr>
        <w:t>2694.4395</w:t>
      </w:r>
      <w:r w:rsidRPr="00BC4F56">
        <w:rPr>
          <w:rFonts w:ascii="宋体" w:hAnsi="宋体" w:cs="宋体" w:hint="eastAsia"/>
          <w:b/>
          <w:szCs w:val="21"/>
        </w:rPr>
        <w:t>万元。</w:t>
      </w:r>
    </w:p>
    <w:p w:rsidR="00526565" w:rsidRPr="00BC4F56" w:rsidRDefault="00526565" w:rsidP="00526565">
      <w:pPr>
        <w:autoSpaceDE w:val="0"/>
        <w:autoSpaceDN w:val="0"/>
        <w:adjustRightInd w:val="0"/>
        <w:spacing w:line="460" w:lineRule="exact"/>
        <w:jc w:val="left"/>
        <w:rPr>
          <w:rFonts w:ascii="宋体" w:hAnsi="宋体" w:cs="宋体"/>
          <w:b/>
          <w:szCs w:val="21"/>
          <w:lang w:val="zh-CN"/>
        </w:rPr>
      </w:pPr>
      <w:r w:rsidRPr="00BC4F56">
        <w:rPr>
          <w:rFonts w:ascii="宋体" w:hAnsi="宋体" w:cs="宋体" w:hint="eastAsia"/>
          <w:b/>
          <w:szCs w:val="21"/>
          <w:lang w:val="zh-CN"/>
        </w:rPr>
        <w:t>七</w:t>
      </w:r>
      <w:r w:rsidRPr="00BC4F56">
        <w:rPr>
          <w:rFonts w:ascii="宋体" w:hAnsi="宋体" w:cs="宋体"/>
          <w:b/>
          <w:szCs w:val="21"/>
          <w:lang w:val="zh-CN"/>
        </w:rPr>
        <w:t>.</w:t>
      </w:r>
      <w:r w:rsidRPr="00BC4F56">
        <w:rPr>
          <w:rFonts w:ascii="宋体" w:hAnsi="宋体" w:cs="宋体" w:hint="eastAsia"/>
          <w:b/>
          <w:szCs w:val="21"/>
          <w:lang w:val="zh-CN"/>
        </w:rPr>
        <w:t>评标办法</w:t>
      </w:r>
    </w:p>
    <w:p w:rsidR="00526565" w:rsidRPr="00BC4F56" w:rsidRDefault="00526565" w:rsidP="00526565">
      <w:pPr>
        <w:autoSpaceDE w:val="0"/>
        <w:autoSpaceDN w:val="0"/>
        <w:adjustRightInd w:val="0"/>
        <w:spacing w:line="460" w:lineRule="exact"/>
        <w:ind w:firstLineChars="200" w:firstLine="420"/>
        <w:jc w:val="left"/>
        <w:rPr>
          <w:rFonts w:ascii="宋体" w:hAnsi="宋体" w:cs="宋体"/>
          <w:bCs/>
          <w:szCs w:val="21"/>
          <w:lang w:val="zh-CN"/>
        </w:rPr>
      </w:pPr>
      <w:r w:rsidRPr="00BC4F56">
        <w:rPr>
          <w:rFonts w:ascii="宋体" w:hAnsi="宋体" w:cs="宋体"/>
          <w:bCs/>
          <w:szCs w:val="21"/>
          <w:lang w:val="zh-CN"/>
        </w:rPr>
        <w:t>依据长城乡联</w:t>
      </w:r>
      <w:r w:rsidRPr="00BC4F56">
        <w:rPr>
          <w:rFonts w:ascii="宋体" w:hAnsi="宋体" w:cs="宋体" w:hint="eastAsia"/>
          <w:bCs/>
          <w:szCs w:val="21"/>
          <w:lang w:val="zh-CN"/>
        </w:rPr>
        <w:t>规</w:t>
      </w:r>
      <w:r w:rsidRPr="00BC4F56">
        <w:rPr>
          <w:rFonts w:ascii="宋体" w:hAnsi="宋体" w:cs="宋体"/>
          <w:bCs/>
          <w:szCs w:val="21"/>
          <w:lang w:val="zh-CN"/>
        </w:rPr>
        <w:t>【201</w:t>
      </w:r>
      <w:r w:rsidRPr="00BC4F56">
        <w:rPr>
          <w:rFonts w:ascii="宋体" w:hAnsi="宋体" w:cs="宋体" w:hint="eastAsia"/>
          <w:bCs/>
          <w:szCs w:val="21"/>
          <w:lang w:val="zh-CN"/>
        </w:rPr>
        <w:t>8</w:t>
      </w:r>
      <w:r w:rsidRPr="00BC4F56">
        <w:rPr>
          <w:rFonts w:ascii="宋体" w:hAnsi="宋体" w:cs="宋体"/>
          <w:bCs/>
          <w:szCs w:val="21"/>
          <w:lang w:val="zh-CN"/>
        </w:rPr>
        <w:t>】2号文件，本次招标采用</w:t>
      </w:r>
      <w:r w:rsidRPr="00BC4F56">
        <w:rPr>
          <w:rFonts w:ascii="宋体" w:hAnsi="宋体" w:cs="宋体" w:hint="eastAsia"/>
          <w:bCs/>
          <w:szCs w:val="21"/>
          <w:lang w:val="zh-CN"/>
        </w:rPr>
        <w:t>随机抽取方式（采用资格后审方式，在资格审查文件和投标承诺文件均评审合格的投标人中公开随机抽取确定中标候选人）</w:t>
      </w:r>
      <w:r w:rsidRPr="00BC4F56">
        <w:rPr>
          <w:rFonts w:ascii="宋体" w:hAnsi="宋体" w:cs="宋体"/>
          <w:bCs/>
          <w:szCs w:val="21"/>
          <w:lang w:val="zh-CN"/>
        </w:rPr>
        <w:t>。</w:t>
      </w:r>
    </w:p>
    <w:p w:rsidR="00526565" w:rsidRPr="00BC4F56" w:rsidRDefault="00526565" w:rsidP="00526565">
      <w:pPr>
        <w:autoSpaceDE w:val="0"/>
        <w:autoSpaceDN w:val="0"/>
        <w:adjustRightInd w:val="0"/>
        <w:spacing w:line="460" w:lineRule="exact"/>
        <w:jc w:val="left"/>
        <w:rPr>
          <w:rFonts w:ascii="宋体" w:hAnsi="宋体" w:cs="宋体"/>
          <w:b/>
          <w:szCs w:val="21"/>
          <w:lang w:val="zh-CN"/>
        </w:rPr>
      </w:pPr>
      <w:r w:rsidRPr="00BC4F56">
        <w:rPr>
          <w:rFonts w:ascii="宋体" w:hAnsi="宋体" w:cs="宋体" w:hint="eastAsia"/>
          <w:b/>
          <w:szCs w:val="21"/>
          <w:lang w:val="zh-CN"/>
        </w:rPr>
        <w:t>八. 付款方式</w:t>
      </w:r>
    </w:p>
    <w:p w:rsidR="00526565" w:rsidRPr="00BC4F56" w:rsidRDefault="00526565" w:rsidP="00526565">
      <w:pPr>
        <w:autoSpaceDE w:val="0"/>
        <w:autoSpaceDN w:val="0"/>
        <w:adjustRightInd w:val="0"/>
        <w:spacing w:line="460" w:lineRule="exact"/>
        <w:ind w:firstLine="470"/>
        <w:jc w:val="left"/>
        <w:rPr>
          <w:rFonts w:ascii="宋体" w:hAnsi="宋体" w:cs="宋体"/>
          <w:b/>
          <w:szCs w:val="21"/>
          <w:lang w:val="zh-CN"/>
        </w:rPr>
      </w:pPr>
      <w:r w:rsidRPr="00BC4F56">
        <w:rPr>
          <w:rFonts w:ascii="宋体" w:hAnsi="宋体" w:cs="宋体" w:hint="eastAsia"/>
          <w:b/>
          <w:szCs w:val="21"/>
          <w:lang w:val="zh-CN"/>
        </w:rPr>
        <w:t>以市财政拨款要求为准。在施工完成竣工验收合格后进行工程结算审计，以审计结果为准。按市财政相关程序统一办理拨付工程款手续。</w:t>
      </w:r>
    </w:p>
    <w:p w:rsidR="00526565" w:rsidRPr="00BC4F56" w:rsidRDefault="00526565" w:rsidP="00526565">
      <w:pPr>
        <w:autoSpaceDE w:val="0"/>
        <w:autoSpaceDN w:val="0"/>
        <w:adjustRightInd w:val="0"/>
        <w:snapToGrid w:val="0"/>
        <w:spacing w:line="460" w:lineRule="exact"/>
        <w:jc w:val="left"/>
        <w:rPr>
          <w:rFonts w:ascii="宋体" w:hAnsi="宋体" w:cs="宋体"/>
          <w:b/>
          <w:szCs w:val="21"/>
          <w:lang w:val="zh-CN"/>
        </w:rPr>
      </w:pPr>
      <w:r w:rsidRPr="00BC4F56">
        <w:rPr>
          <w:rFonts w:ascii="宋体" w:hAnsi="宋体" w:cs="宋体" w:hint="eastAsia"/>
          <w:b/>
          <w:szCs w:val="21"/>
          <w:lang w:val="zh-CN"/>
        </w:rPr>
        <w:t>九</w:t>
      </w:r>
      <w:r w:rsidRPr="00BC4F56">
        <w:rPr>
          <w:rFonts w:ascii="宋体" w:hAnsi="宋体" w:cs="宋体"/>
          <w:b/>
          <w:szCs w:val="21"/>
          <w:lang w:val="zh-CN"/>
        </w:rPr>
        <w:t>.</w:t>
      </w:r>
      <w:r w:rsidRPr="00BC4F56">
        <w:rPr>
          <w:rFonts w:ascii="宋体" w:hAnsi="宋体" w:cs="宋体" w:hint="eastAsia"/>
          <w:b/>
          <w:szCs w:val="21"/>
          <w:lang w:val="zh-CN"/>
        </w:rPr>
        <w:t>发布公告的媒介</w:t>
      </w:r>
    </w:p>
    <w:p w:rsidR="00526565" w:rsidRPr="00BC4F56" w:rsidRDefault="00526565" w:rsidP="00526565">
      <w:pPr>
        <w:autoSpaceDE w:val="0"/>
        <w:autoSpaceDN w:val="0"/>
        <w:adjustRightInd w:val="0"/>
        <w:snapToGrid w:val="0"/>
        <w:spacing w:line="460" w:lineRule="exact"/>
        <w:ind w:firstLine="420"/>
        <w:jc w:val="left"/>
        <w:rPr>
          <w:rFonts w:ascii="宋体" w:hAnsi="宋体" w:cs="宋体"/>
          <w:bCs/>
          <w:szCs w:val="21"/>
          <w:lang w:val="zh-CN"/>
        </w:rPr>
      </w:pPr>
      <w:r w:rsidRPr="00BC4F56">
        <w:rPr>
          <w:rFonts w:ascii="宋体" w:hAnsi="宋体" w:cs="宋体" w:hint="eastAsia"/>
          <w:bCs/>
          <w:szCs w:val="21"/>
          <w:lang w:val="zh-CN"/>
        </w:rPr>
        <w:t>本次招标公告同时在</w:t>
      </w:r>
      <w:r w:rsidRPr="00BC4F56">
        <w:rPr>
          <w:rFonts w:ascii="宋体" w:hAnsi="宋体" w:cs="宋体" w:hint="eastAsia"/>
          <w:bCs/>
          <w:szCs w:val="21"/>
          <w:u w:val="single"/>
          <w:lang w:val="zh-CN"/>
        </w:rPr>
        <w:t>中国招标投标公共服务平台、吉林省建设信息网、中国政府采购网、中国采购与招标网、</w:t>
      </w:r>
      <w:r w:rsidRPr="00BC4F56">
        <w:rPr>
          <w:rFonts w:ascii="宋体" w:hAnsi="宋体" w:cs="SimSun"/>
          <w:szCs w:val="21"/>
          <w:u w:val="single"/>
        </w:rPr>
        <w:t>长春市</w:t>
      </w:r>
      <w:r w:rsidRPr="00BC4F56">
        <w:rPr>
          <w:rFonts w:ascii="宋体" w:hAnsi="宋体" w:cs="SimSun" w:hint="eastAsia"/>
          <w:szCs w:val="21"/>
          <w:u w:val="single"/>
        </w:rPr>
        <w:t>公共资源交易网</w:t>
      </w:r>
      <w:r w:rsidRPr="00BC4F56">
        <w:rPr>
          <w:rFonts w:ascii="宋体" w:hAnsi="宋体" w:cs="宋体" w:hint="eastAsia"/>
          <w:bCs/>
          <w:szCs w:val="21"/>
          <w:lang w:val="zh-CN"/>
        </w:rPr>
        <w:t>上发布。</w:t>
      </w:r>
    </w:p>
    <w:p w:rsidR="00526565" w:rsidRPr="00BC4F56" w:rsidRDefault="00526565" w:rsidP="00526565">
      <w:pPr>
        <w:autoSpaceDE w:val="0"/>
        <w:autoSpaceDN w:val="0"/>
        <w:adjustRightInd w:val="0"/>
        <w:snapToGrid w:val="0"/>
        <w:spacing w:line="460" w:lineRule="exact"/>
        <w:jc w:val="left"/>
        <w:rPr>
          <w:rFonts w:ascii="宋体" w:hAnsi="宋体" w:cs="宋体"/>
          <w:bCs/>
          <w:szCs w:val="21"/>
          <w:lang w:val="zh-CN"/>
        </w:rPr>
      </w:pPr>
      <w:r w:rsidRPr="00BC4F56">
        <w:rPr>
          <w:rFonts w:ascii="宋体" w:hAnsi="宋体" w:cs="宋体" w:hint="eastAsia"/>
          <w:b/>
          <w:szCs w:val="21"/>
          <w:lang w:val="zh-CN"/>
        </w:rPr>
        <w:lastRenderedPageBreak/>
        <w:t>十</w:t>
      </w:r>
      <w:r w:rsidRPr="00BC4F56">
        <w:rPr>
          <w:rFonts w:ascii="宋体" w:hAnsi="宋体" w:cs="宋体"/>
          <w:b/>
          <w:szCs w:val="21"/>
          <w:lang w:val="zh-CN"/>
        </w:rPr>
        <w:t>.</w:t>
      </w:r>
      <w:r w:rsidRPr="00BC4F56">
        <w:rPr>
          <w:rFonts w:ascii="宋体" w:hAnsi="宋体" w:cs="宋体" w:hint="eastAsia"/>
          <w:b/>
          <w:szCs w:val="21"/>
          <w:lang w:val="zh-CN"/>
        </w:rPr>
        <w:t>联系方式</w:t>
      </w: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招标人：</w:t>
      </w:r>
      <w:r w:rsidRPr="00BC4F56">
        <w:rPr>
          <w:rFonts w:ascii="宋体" w:hAnsi="宋体" w:hint="eastAsia"/>
          <w:szCs w:val="21"/>
          <w:u w:val="single"/>
        </w:rPr>
        <w:t>长春市城市发展投资控股（集团）有限公司</w:t>
      </w: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地址：</w:t>
      </w:r>
      <w:r w:rsidRPr="00BC4F56">
        <w:rPr>
          <w:rFonts w:ascii="宋体" w:hAnsi="宋体" w:hint="eastAsia"/>
          <w:szCs w:val="21"/>
          <w:u w:val="single"/>
        </w:rPr>
        <w:t>吉林省长春市朝阳区工农大路</w:t>
      </w:r>
      <w:r w:rsidRPr="00BC4F56">
        <w:rPr>
          <w:rFonts w:ascii="宋体" w:hAnsi="宋体"/>
          <w:szCs w:val="21"/>
          <w:u w:val="single"/>
        </w:rPr>
        <w:t>3777号</w:t>
      </w: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联系人：</w:t>
      </w:r>
      <w:r w:rsidRPr="00BC4F56">
        <w:rPr>
          <w:rFonts w:ascii="宋体" w:hAnsi="宋体" w:hint="eastAsia"/>
          <w:szCs w:val="21"/>
          <w:u w:val="single"/>
        </w:rPr>
        <w:t>程梓耕</w:t>
      </w: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电话：</w:t>
      </w:r>
      <w:r w:rsidRPr="00BC4F56">
        <w:rPr>
          <w:rFonts w:ascii="宋体" w:hAnsi="宋体" w:hint="eastAsia"/>
          <w:szCs w:val="21"/>
          <w:u w:val="single"/>
        </w:rPr>
        <w:t>0431-82006028</w:t>
      </w:r>
    </w:p>
    <w:p w:rsidR="00526565" w:rsidRPr="00BC4F56" w:rsidRDefault="00526565" w:rsidP="00526565">
      <w:pPr>
        <w:spacing w:line="460" w:lineRule="exact"/>
        <w:ind w:firstLineChars="200" w:firstLine="420"/>
        <w:rPr>
          <w:rFonts w:ascii="宋体" w:hAnsi="宋体"/>
          <w:szCs w:val="21"/>
        </w:rPr>
      </w:pPr>
    </w:p>
    <w:p w:rsidR="00526565" w:rsidRPr="00BC4F56" w:rsidRDefault="00526565" w:rsidP="00526565">
      <w:pPr>
        <w:spacing w:line="460" w:lineRule="exact"/>
        <w:rPr>
          <w:rFonts w:ascii="宋体" w:hAnsi="宋体"/>
          <w:szCs w:val="21"/>
        </w:rPr>
      </w:pPr>
    </w:p>
    <w:p w:rsidR="00526565" w:rsidRPr="00BC4F56" w:rsidRDefault="00526565" w:rsidP="00526565">
      <w:pPr>
        <w:spacing w:line="460" w:lineRule="exact"/>
        <w:ind w:firstLineChars="200" w:firstLine="420"/>
        <w:rPr>
          <w:rFonts w:ascii="宋体" w:hAnsi="宋体"/>
          <w:szCs w:val="21"/>
          <w:u w:val="single"/>
        </w:rPr>
      </w:pPr>
      <w:r w:rsidRPr="00BC4F56">
        <w:rPr>
          <w:rFonts w:ascii="宋体" w:hAnsi="宋体" w:hint="eastAsia"/>
          <w:szCs w:val="21"/>
        </w:rPr>
        <w:t>招标代理机构：</w:t>
      </w:r>
      <w:r w:rsidRPr="00BC4F56">
        <w:rPr>
          <w:rFonts w:ascii="宋体" w:hAnsi="宋体" w:hint="eastAsia"/>
          <w:szCs w:val="21"/>
          <w:u w:val="single"/>
        </w:rPr>
        <w:t>北京东方华太工程咨询有限公司</w:t>
      </w: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地址：</w:t>
      </w:r>
      <w:r w:rsidRPr="00BC4F56">
        <w:rPr>
          <w:rFonts w:ascii="宋体" w:hAnsi="宋体" w:hint="eastAsia"/>
          <w:szCs w:val="21"/>
          <w:u w:val="single"/>
        </w:rPr>
        <w:t>长春市南关区东南湖大路</w:t>
      </w:r>
      <w:r w:rsidRPr="00BC4F56">
        <w:rPr>
          <w:szCs w:val="21"/>
          <w:u w:val="single"/>
        </w:rPr>
        <w:t>788</w:t>
      </w:r>
      <w:r w:rsidRPr="00BC4F56">
        <w:rPr>
          <w:rFonts w:ascii="宋体" w:hAnsi="宋体" w:hint="eastAsia"/>
          <w:szCs w:val="21"/>
          <w:u w:val="single"/>
        </w:rPr>
        <w:t>号南湖小区1号公建1幢（鸿城国际商务中心）</w:t>
      </w:r>
      <w:r w:rsidRPr="00BC4F56">
        <w:rPr>
          <w:szCs w:val="21"/>
          <w:u w:val="single"/>
        </w:rPr>
        <w:t>7</w:t>
      </w:r>
      <w:r w:rsidRPr="00BC4F56">
        <w:rPr>
          <w:rFonts w:eastAsiaTheme="minorEastAsia" w:hint="eastAsia"/>
          <w:szCs w:val="21"/>
          <w:u w:val="single"/>
        </w:rPr>
        <w:t>06</w:t>
      </w:r>
      <w:r w:rsidRPr="00BC4F56">
        <w:rPr>
          <w:rFonts w:eastAsiaTheme="minorEastAsia" w:hint="eastAsia"/>
          <w:szCs w:val="21"/>
          <w:u w:val="single"/>
        </w:rPr>
        <w:t>室</w:t>
      </w:r>
    </w:p>
    <w:p w:rsidR="00526565" w:rsidRPr="00BC4F56" w:rsidRDefault="00526565" w:rsidP="00526565">
      <w:pPr>
        <w:spacing w:line="460" w:lineRule="exact"/>
        <w:ind w:firstLineChars="200" w:firstLine="420"/>
        <w:rPr>
          <w:rFonts w:ascii="宋体" w:hAnsi="宋体"/>
          <w:szCs w:val="21"/>
          <w:u w:val="single"/>
        </w:rPr>
      </w:pPr>
      <w:r w:rsidRPr="00BC4F56">
        <w:rPr>
          <w:rFonts w:ascii="宋体" w:hAnsi="宋体" w:hint="eastAsia"/>
          <w:szCs w:val="21"/>
        </w:rPr>
        <w:t>联系人：</w:t>
      </w:r>
      <w:r w:rsidRPr="00BC4F56">
        <w:rPr>
          <w:rFonts w:ascii="宋体" w:hAnsi="宋体" w:hint="eastAsia"/>
          <w:szCs w:val="21"/>
          <w:u w:val="single"/>
        </w:rPr>
        <w:t>辛华军、于玲利</w:t>
      </w:r>
    </w:p>
    <w:p w:rsidR="00526565" w:rsidRPr="00BC4F56" w:rsidRDefault="00526565" w:rsidP="00526565">
      <w:pPr>
        <w:spacing w:line="460" w:lineRule="exact"/>
        <w:rPr>
          <w:rFonts w:ascii="宋体" w:hAnsi="宋体"/>
          <w:szCs w:val="21"/>
          <w:u w:val="single"/>
        </w:rPr>
      </w:pPr>
      <w:r w:rsidRPr="00BC4F56">
        <w:rPr>
          <w:rFonts w:ascii="宋体" w:hAnsi="宋体" w:hint="eastAsia"/>
          <w:szCs w:val="21"/>
        </w:rPr>
        <w:t xml:space="preserve">    电话：</w:t>
      </w:r>
      <w:r w:rsidRPr="00BC4F56">
        <w:rPr>
          <w:rFonts w:ascii="宋体" w:hAnsi="宋体" w:hint="eastAsia"/>
          <w:szCs w:val="21"/>
          <w:u w:val="single"/>
        </w:rPr>
        <w:t>0431-85210229、89203935</w:t>
      </w:r>
    </w:p>
    <w:p w:rsidR="00526565" w:rsidRPr="00BC4F56" w:rsidRDefault="00526565" w:rsidP="00526565">
      <w:pPr>
        <w:spacing w:line="460" w:lineRule="exact"/>
        <w:ind w:firstLineChars="200" w:firstLine="420"/>
        <w:rPr>
          <w:rFonts w:ascii="宋体" w:hAnsi="宋体"/>
          <w:szCs w:val="21"/>
          <w:u w:val="single"/>
        </w:rPr>
      </w:pPr>
    </w:p>
    <w:p w:rsidR="00526565" w:rsidRPr="00BC4F56" w:rsidRDefault="00526565" w:rsidP="00526565">
      <w:pPr>
        <w:spacing w:line="460" w:lineRule="exact"/>
        <w:ind w:firstLineChars="200" w:firstLine="420"/>
        <w:rPr>
          <w:rFonts w:ascii="宋体" w:hAnsi="宋体"/>
          <w:szCs w:val="21"/>
          <w:u w:val="single"/>
        </w:rPr>
      </w:pPr>
    </w:p>
    <w:p w:rsidR="00526565" w:rsidRPr="00BC4F56" w:rsidRDefault="00526565" w:rsidP="00526565">
      <w:pPr>
        <w:spacing w:line="460" w:lineRule="exact"/>
        <w:ind w:firstLineChars="200" w:firstLine="420"/>
        <w:rPr>
          <w:rFonts w:ascii="宋体" w:hAnsi="宋体"/>
          <w:szCs w:val="21"/>
        </w:rPr>
      </w:pPr>
      <w:r w:rsidRPr="00BC4F56">
        <w:rPr>
          <w:rFonts w:ascii="宋体" w:hAnsi="宋体" w:hint="eastAsia"/>
          <w:szCs w:val="21"/>
        </w:rPr>
        <w:t>监督部门：长春市建委招标处</w:t>
      </w:r>
    </w:p>
    <w:p w:rsidR="00274C4F" w:rsidRPr="00512BF9" w:rsidRDefault="00526565" w:rsidP="00526565">
      <w:pPr>
        <w:spacing w:line="460" w:lineRule="exact"/>
        <w:ind w:firstLineChars="200" w:firstLine="420"/>
        <w:rPr>
          <w:rFonts w:ascii="宋体" w:hAnsi="宋体"/>
          <w:szCs w:val="21"/>
        </w:rPr>
      </w:pPr>
      <w:r w:rsidRPr="00BC4F56">
        <w:rPr>
          <w:rFonts w:ascii="宋体" w:hAnsi="宋体" w:hint="eastAsia"/>
          <w:szCs w:val="21"/>
        </w:rPr>
        <w:t>电话：0431-88779829</w:t>
      </w:r>
    </w:p>
    <w:p w:rsidR="00713915" w:rsidRPr="007F5AFE" w:rsidRDefault="00713915" w:rsidP="008322D4">
      <w:pPr>
        <w:spacing w:line="510" w:lineRule="exact"/>
        <w:ind w:firstLineChars="200" w:firstLine="420"/>
      </w:pPr>
    </w:p>
    <w:sectPr w:rsidR="00713915" w:rsidRPr="007F5AFE" w:rsidSect="00602683">
      <w:pgSz w:w="11906" w:h="16838"/>
      <w:pgMar w:top="1247" w:right="1418" w:bottom="1247" w:left="141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1FFF" w:rsidRDefault="00FC1FFF" w:rsidP="0081534B">
      <w:r>
        <w:separator/>
      </w:r>
    </w:p>
  </w:endnote>
  <w:endnote w:type="continuationSeparator" w:id="0">
    <w:p w:rsidR="00FC1FFF" w:rsidRDefault="00FC1FFF" w:rsidP="0081534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charset w:val="00"/>
    <w:family w:val="auto"/>
    <w:pitch w:val="variable"/>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1FFF" w:rsidRDefault="00FC1FFF" w:rsidP="0081534B">
      <w:r>
        <w:separator/>
      </w:r>
    </w:p>
  </w:footnote>
  <w:footnote w:type="continuationSeparator" w:id="0">
    <w:p w:rsidR="00FC1FFF" w:rsidRDefault="00FC1FFF" w:rsidP="0081534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584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1534B"/>
    <w:rsid w:val="00075CBB"/>
    <w:rsid w:val="00083F20"/>
    <w:rsid w:val="000F2CE0"/>
    <w:rsid w:val="000F6046"/>
    <w:rsid w:val="001318F1"/>
    <w:rsid w:val="00147B43"/>
    <w:rsid w:val="00164BDA"/>
    <w:rsid w:val="001705E6"/>
    <w:rsid w:val="00274C4F"/>
    <w:rsid w:val="00306EC2"/>
    <w:rsid w:val="00347A1B"/>
    <w:rsid w:val="00374DBF"/>
    <w:rsid w:val="003A29E1"/>
    <w:rsid w:val="00526565"/>
    <w:rsid w:val="00555BAA"/>
    <w:rsid w:val="00585A5F"/>
    <w:rsid w:val="005B7857"/>
    <w:rsid w:val="00602683"/>
    <w:rsid w:val="006218E8"/>
    <w:rsid w:val="0062516B"/>
    <w:rsid w:val="00704CAB"/>
    <w:rsid w:val="00713915"/>
    <w:rsid w:val="00741F9D"/>
    <w:rsid w:val="007445F0"/>
    <w:rsid w:val="0078357E"/>
    <w:rsid w:val="007F5AFE"/>
    <w:rsid w:val="00805FF0"/>
    <w:rsid w:val="0081534B"/>
    <w:rsid w:val="008322D4"/>
    <w:rsid w:val="0085372B"/>
    <w:rsid w:val="00885B0B"/>
    <w:rsid w:val="008F4EC7"/>
    <w:rsid w:val="008F5640"/>
    <w:rsid w:val="00963A2D"/>
    <w:rsid w:val="009D7728"/>
    <w:rsid w:val="009E40A4"/>
    <w:rsid w:val="009F29CA"/>
    <w:rsid w:val="009F7ABF"/>
    <w:rsid w:val="00A3382D"/>
    <w:rsid w:val="00A52AA6"/>
    <w:rsid w:val="00A70292"/>
    <w:rsid w:val="00A93924"/>
    <w:rsid w:val="00AD298A"/>
    <w:rsid w:val="00B91E38"/>
    <w:rsid w:val="00C64B36"/>
    <w:rsid w:val="00CD27CB"/>
    <w:rsid w:val="00D50ACC"/>
    <w:rsid w:val="00DC4C36"/>
    <w:rsid w:val="00DF179B"/>
    <w:rsid w:val="00E55955"/>
    <w:rsid w:val="00E8583A"/>
    <w:rsid w:val="00EB6883"/>
    <w:rsid w:val="00EE3772"/>
    <w:rsid w:val="00EE4BE0"/>
    <w:rsid w:val="00F7746A"/>
    <w:rsid w:val="00FA3997"/>
    <w:rsid w:val="00FC1979"/>
    <w:rsid w:val="00FC1FF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2683"/>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534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81534B"/>
    <w:rPr>
      <w:sz w:val="18"/>
      <w:szCs w:val="18"/>
    </w:rPr>
  </w:style>
  <w:style w:type="paragraph" w:styleId="a4">
    <w:name w:val="footer"/>
    <w:basedOn w:val="a"/>
    <w:link w:val="Char0"/>
    <w:uiPriority w:val="99"/>
    <w:semiHidden/>
    <w:unhideWhenUsed/>
    <w:rsid w:val="0081534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81534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4</Pages>
  <Words>489</Words>
  <Characters>2791</Characters>
  <Application>Microsoft Office Word</Application>
  <DocSecurity>0</DocSecurity>
  <Lines>23</Lines>
  <Paragraphs>6</Paragraphs>
  <ScaleCrop>false</ScaleCrop>
  <Company/>
  <LinksUpToDate>false</LinksUpToDate>
  <CharactersWithSpaces>3274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22</cp:revision>
  <cp:lastPrinted>2018-11-06T11:52:00Z</cp:lastPrinted>
  <dcterms:created xsi:type="dcterms:W3CDTF">2018-05-11T08:28:00Z</dcterms:created>
  <dcterms:modified xsi:type="dcterms:W3CDTF">2018-11-07T07:50:00Z</dcterms:modified>
</cp:coreProperties>
</file>