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0" w:type="dxa"/>
        <w:tblCellSpacing w:w="0" w:type="dxa"/>
        <w:shd w:val="clear" w:color="auto" w:fill="FFFFFF"/>
        <w:tblCellMar>
          <w:left w:w="0" w:type="dxa"/>
          <w:right w:w="0" w:type="dxa"/>
        </w:tblCellMar>
        <w:tblLook w:val="04A0"/>
      </w:tblPr>
      <w:tblGrid>
        <w:gridCol w:w="9810"/>
      </w:tblGrid>
      <w:tr w:rsidR="00406147" w:rsidRPr="00406147" w:rsidTr="00406147">
        <w:trPr>
          <w:trHeight w:val="900"/>
          <w:tblCellSpacing w:w="0" w:type="dxa"/>
        </w:trPr>
        <w:tc>
          <w:tcPr>
            <w:tcW w:w="0" w:type="auto"/>
            <w:shd w:val="clear" w:color="auto" w:fill="FFFFFF"/>
            <w:vAlign w:val="center"/>
            <w:hideMark/>
          </w:tcPr>
          <w:p w:rsidR="00406147" w:rsidRPr="00406147" w:rsidRDefault="00406147" w:rsidP="00406147">
            <w:pPr>
              <w:widowControl/>
              <w:spacing w:line="390" w:lineRule="atLeast"/>
              <w:jc w:val="center"/>
              <w:rPr>
                <w:rFonts w:ascii="宋体" w:eastAsia="宋体" w:hAnsi="宋体" w:cs="宋体"/>
                <w:b/>
                <w:bCs/>
                <w:color w:val="003CC8"/>
                <w:kern w:val="0"/>
                <w:sz w:val="36"/>
                <w:szCs w:val="36"/>
              </w:rPr>
            </w:pPr>
            <w:r w:rsidRPr="00406147">
              <w:rPr>
                <w:rFonts w:ascii="宋体" w:eastAsia="宋体" w:hAnsi="宋体" w:cs="宋体" w:hint="eastAsia"/>
                <w:b/>
                <w:bCs/>
                <w:color w:val="003CC8"/>
                <w:kern w:val="0"/>
                <w:sz w:val="36"/>
                <w:szCs w:val="36"/>
              </w:rPr>
              <w:t>建设工程质量管理条例</w:t>
            </w:r>
          </w:p>
        </w:tc>
      </w:tr>
    </w:tbl>
    <w:p w:rsidR="00406147" w:rsidRPr="00406147" w:rsidRDefault="00406147" w:rsidP="00406147">
      <w:pPr>
        <w:widowControl/>
        <w:jc w:val="left"/>
        <w:rPr>
          <w:rFonts w:ascii="宋体" w:eastAsia="宋体" w:hAnsi="宋体" w:cs="宋体"/>
          <w:vanish/>
          <w:kern w:val="0"/>
          <w:sz w:val="24"/>
          <w:szCs w:val="24"/>
        </w:rPr>
      </w:pPr>
    </w:p>
    <w:tbl>
      <w:tblPr>
        <w:tblW w:w="1200" w:type="dxa"/>
        <w:tblCellSpacing w:w="0" w:type="dxa"/>
        <w:shd w:val="clear" w:color="auto" w:fill="FFFFFF"/>
        <w:tblCellMar>
          <w:left w:w="0" w:type="dxa"/>
          <w:right w:w="0" w:type="dxa"/>
        </w:tblCellMar>
        <w:tblLook w:val="04A0"/>
      </w:tblPr>
      <w:tblGrid>
        <w:gridCol w:w="1200"/>
      </w:tblGrid>
      <w:tr w:rsidR="00406147" w:rsidRPr="00406147" w:rsidTr="00406147">
        <w:trPr>
          <w:tblCellSpacing w:w="0" w:type="dxa"/>
        </w:trPr>
        <w:tc>
          <w:tcPr>
            <w:tcW w:w="0" w:type="auto"/>
            <w:shd w:val="clear" w:color="auto" w:fill="FFFFFF"/>
            <w:vAlign w:val="center"/>
            <w:hideMark/>
          </w:tcPr>
          <w:p w:rsidR="00406147" w:rsidRPr="00406147" w:rsidRDefault="00406147" w:rsidP="00406147">
            <w:pPr>
              <w:widowControl/>
              <w:jc w:val="left"/>
              <w:rPr>
                <w:rFonts w:ascii="Simsun" w:eastAsia="宋体" w:hAnsi="Simsun" w:cs="宋体"/>
                <w:kern w:val="0"/>
                <w:sz w:val="24"/>
                <w:szCs w:val="24"/>
              </w:rPr>
            </w:pPr>
          </w:p>
        </w:tc>
      </w:tr>
    </w:tbl>
    <w:p w:rsidR="00406147" w:rsidRPr="00406147" w:rsidRDefault="00406147" w:rsidP="00406147">
      <w:pPr>
        <w:widowControl/>
        <w:jc w:val="left"/>
        <w:rPr>
          <w:rFonts w:ascii="宋体" w:eastAsia="宋体" w:hAnsi="宋体" w:cs="宋体"/>
          <w:vanish/>
          <w:kern w:val="0"/>
          <w:sz w:val="24"/>
          <w:szCs w:val="24"/>
        </w:rPr>
      </w:pPr>
    </w:p>
    <w:tbl>
      <w:tblPr>
        <w:tblW w:w="9810" w:type="dxa"/>
        <w:tblCellSpacing w:w="0" w:type="dxa"/>
        <w:shd w:val="clear" w:color="auto" w:fill="FFFFFF"/>
        <w:tblCellMar>
          <w:left w:w="0" w:type="dxa"/>
          <w:right w:w="0" w:type="dxa"/>
        </w:tblCellMar>
        <w:tblLook w:val="04A0"/>
      </w:tblPr>
      <w:tblGrid>
        <w:gridCol w:w="9810"/>
      </w:tblGrid>
      <w:tr w:rsidR="00406147" w:rsidRPr="00406147" w:rsidTr="00406147">
        <w:trPr>
          <w:tblCellSpacing w:w="0" w:type="dxa"/>
        </w:trPr>
        <w:tc>
          <w:tcPr>
            <w:tcW w:w="0" w:type="auto"/>
            <w:shd w:val="clear" w:color="auto" w:fill="B9B9B9"/>
            <w:vAlign w:val="center"/>
            <w:hideMark/>
          </w:tcPr>
          <w:p w:rsidR="00406147" w:rsidRPr="00406147" w:rsidRDefault="00406147" w:rsidP="00406147">
            <w:pPr>
              <w:widowControl/>
              <w:jc w:val="center"/>
              <w:rPr>
                <w:rFonts w:ascii="Simsun" w:eastAsia="宋体" w:hAnsi="Simsun" w:cs="宋体"/>
                <w:kern w:val="0"/>
                <w:sz w:val="24"/>
                <w:szCs w:val="24"/>
              </w:rPr>
            </w:pPr>
          </w:p>
        </w:tc>
      </w:tr>
    </w:tbl>
    <w:p w:rsidR="00406147" w:rsidRPr="00406147" w:rsidRDefault="00406147" w:rsidP="00406147">
      <w:pPr>
        <w:widowControl/>
        <w:jc w:val="left"/>
        <w:rPr>
          <w:rFonts w:ascii="宋体" w:eastAsia="宋体" w:hAnsi="宋体" w:cs="宋体"/>
          <w:vanish/>
          <w:kern w:val="0"/>
          <w:sz w:val="24"/>
          <w:szCs w:val="24"/>
        </w:rPr>
      </w:pPr>
    </w:p>
    <w:tbl>
      <w:tblPr>
        <w:tblW w:w="5000" w:type="pct"/>
        <w:tblCellSpacing w:w="0" w:type="dxa"/>
        <w:shd w:val="clear" w:color="auto" w:fill="FFFFFF"/>
        <w:tblCellMar>
          <w:top w:w="15" w:type="dxa"/>
          <w:left w:w="15" w:type="dxa"/>
          <w:bottom w:w="15" w:type="dxa"/>
          <w:right w:w="15" w:type="dxa"/>
        </w:tblCellMar>
        <w:tblLook w:val="04A0"/>
      </w:tblPr>
      <w:tblGrid>
        <w:gridCol w:w="8336"/>
      </w:tblGrid>
      <w:tr w:rsidR="00406147" w:rsidRPr="00406147" w:rsidTr="00406147">
        <w:trPr>
          <w:tblCellSpacing w:w="0" w:type="dxa"/>
          <w:hidden/>
        </w:trPr>
        <w:tc>
          <w:tcPr>
            <w:tcW w:w="0" w:type="auto"/>
            <w:shd w:val="clear" w:color="auto" w:fill="FFFFFF"/>
            <w:hideMark/>
          </w:tcPr>
          <w:p w:rsidR="00406147" w:rsidRPr="00406147" w:rsidRDefault="00406147" w:rsidP="00406147">
            <w:pPr>
              <w:widowControl/>
              <w:jc w:val="center"/>
              <w:rPr>
                <w:rFonts w:ascii="Simsun" w:eastAsia="宋体" w:hAnsi="Simsun" w:cs="宋体" w:hint="eastAsia"/>
                <w:vanish/>
                <w:kern w:val="0"/>
                <w:sz w:val="24"/>
                <w:szCs w:val="24"/>
              </w:rPr>
            </w:pPr>
          </w:p>
          <w:tbl>
            <w:tblPr>
              <w:tblW w:w="4750" w:type="pct"/>
              <w:jc w:val="center"/>
              <w:tblCellSpacing w:w="0" w:type="dxa"/>
              <w:tblCellMar>
                <w:left w:w="0" w:type="dxa"/>
                <w:right w:w="0" w:type="dxa"/>
              </w:tblCellMar>
              <w:tblLook w:val="04A0"/>
            </w:tblPr>
            <w:tblGrid>
              <w:gridCol w:w="7891"/>
            </w:tblGrid>
            <w:tr w:rsidR="00406147" w:rsidRPr="00406147">
              <w:trPr>
                <w:tblCellSpacing w:w="0" w:type="dxa"/>
                <w:jc w:val="center"/>
              </w:trPr>
              <w:tc>
                <w:tcPr>
                  <w:tcW w:w="0" w:type="auto"/>
                  <w:vAlign w:val="center"/>
                  <w:hideMark/>
                </w:tcPr>
                <w:p w:rsidR="00406147" w:rsidRPr="00406147" w:rsidRDefault="00406147" w:rsidP="00406147">
                  <w:pPr>
                    <w:widowControl/>
                    <w:spacing w:before="100" w:beforeAutospacing="1" w:after="100" w:afterAutospacing="1" w:line="420" w:lineRule="atLeast"/>
                    <w:jc w:val="left"/>
                    <w:rPr>
                      <w:rFonts w:ascii="宋体" w:eastAsia="宋体" w:hAnsi="宋体" w:cs="宋体"/>
                      <w:color w:val="000000"/>
                      <w:kern w:val="0"/>
                      <w:sz w:val="24"/>
                      <w:szCs w:val="24"/>
                    </w:rPr>
                  </w:pPr>
                  <w:r w:rsidRPr="00406147">
                    <w:rPr>
                      <w:rFonts w:ascii="楷体_GB2312" w:eastAsia="楷体_GB2312" w:hAnsi="宋体" w:cs="宋体" w:hint="eastAsia"/>
                      <w:color w:val="000000"/>
                      <w:kern w:val="0"/>
                      <w:sz w:val="24"/>
                      <w:szCs w:val="24"/>
                    </w:rPr>
                    <w:t xml:space="preserve">　　</w:t>
                  </w:r>
                  <w:r w:rsidRPr="00406147">
                    <w:rPr>
                      <w:rFonts w:ascii="宋体" w:eastAsia="宋体" w:hAnsi="宋体" w:cs="宋体" w:hint="eastAsia"/>
                      <w:color w:val="000000"/>
                      <w:kern w:val="0"/>
                      <w:sz w:val="24"/>
                      <w:szCs w:val="24"/>
                    </w:rPr>
                    <w:t>（2000年1月10日国务院第25次常务会议通过 2000年1月30日中华人民共和国国务院令第279号公布 自公布之日起施行）</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目　 录</w:t>
                  </w:r>
                </w:p>
                <w:p w:rsidR="00406147" w:rsidRPr="00406147" w:rsidRDefault="00406147" w:rsidP="00406147">
                  <w:pPr>
                    <w:widowControl/>
                    <w:spacing w:before="100" w:beforeAutospacing="1" w:after="100" w:afterAutospacing="1" w:line="16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第一章　总　则</w:t>
                  </w:r>
                </w:p>
                <w:p w:rsidR="00406147" w:rsidRPr="00406147" w:rsidRDefault="00406147" w:rsidP="00406147">
                  <w:pPr>
                    <w:widowControl/>
                    <w:spacing w:before="100" w:beforeAutospacing="1" w:after="100" w:afterAutospacing="1" w:line="16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第二章　建设单位的质量责任和义务</w:t>
                  </w:r>
                </w:p>
                <w:p w:rsidR="00406147" w:rsidRPr="00406147" w:rsidRDefault="00406147" w:rsidP="00406147">
                  <w:pPr>
                    <w:widowControl/>
                    <w:spacing w:before="100" w:beforeAutospacing="1" w:after="100" w:afterAutospacing="1" w:line="16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第三章　勘察、设计单位的质量责任和义务</w:t>
                  </w:r>
                </w:p>
                <w:p w:rsidR="00406147" w:rsidRPr="00406147" w:rsidRDefault="00406147" w:rsidP="00406147">
                  <w:pPr>
                    <w:widowControl/>
                    <w:spacing w:before="100" w:beforeAutospacing="1" w:after="100" w:afterAutospacing="1" w:line="16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第四章　施工单位的质量责任和义务</w:t>
                  </w:r>
                </w:p>
                <w:p w:rsidR="00406147" w:rsidRPr="00406147" w:rsidRDefault="00406147" w:rsidP="00406147">
                  <w:pPr>
                    <w:widowControl/>
                    <w:spacing w:before="100" w:beforeAutospacing="1" w:after="100" w:afterAutospacing="1" w:line="16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第五章　工程监理单位的质量责任和义务</w:t>
                  </w:r>
                </w:p>
                <w:p w:rsidR="00406147" w:rsidRPr="00406147" w:rsidRDefault="00406147" w:rsidP="00406147">
                  <w:pPr>
                    <w:widowControl/>
                    <w:spacing w:before="100" w:beforeAutospacing="1" w:after="100" w:afterAutospacing="1" w:line="16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第六章　建设工程质量保修</w:t>
                  </w:r>
                </w:p>
                <w:p w:rsidR="00406147" w:rsidRPr="00406147" w:rsidRDefault="00406147" w:rsidP="00406147">
                  <w:pPr>
                    <w:widowControl/>
                    <w:spacing w:before="100" w:beforeAutospacing="1" w:after="100" w:afterAutospacing="1" w:line="16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第七章　监督管理</w:t>
                  </w:r>
                </w:p>
                <w:p w:rsidR="00406147" w:rsidRPr="00406147" w:rsidRDefault="00406147" w:rsidP="00406147">
                  <w:pPr>
                    <w:widowControl/>
                    <w:spacing w:before="100" w:beforeAutospacing="1" w:after="100" w:afterAutospacing="1" w:line="16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第八章　罚　则</w:t>
                  </w:r>
                </w:p>
                <w:p w:rsidR="00406147" w:rsidRPr="00406147" w:rsidRDefault="00406147" w:rsidP="00406147">
                  <w:pPr>
                    <w:widowControl/>
                    <w:spacing w:before="100" w:beforeAutospacing="1" w:after="100" w:afterAutospacing="1" w:line="16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第九章　附　则</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第一章　总则</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第一条</w:t>
                  </w:r>
                  <w:r w:rsidRPr="00406147">
                    <w:rPr>
                      <w:rFonts w:ascii="宋体" w:eastAsia="宋体" w:hAnsi="宋体" w:cs="宋体" w:hint="eastAsia"/>
                      <w:color w:val="000000"/>
                      <w:kern w:val="0"/>
                      <w:sz w:val="24"/>
                      <w:szCs w:val="24"/>
                    </w:rPr>
                    <w:t xml:space="preserve">　为了加强对建设工程质量的管理，保证建设工程质量，保护人民生命和财产安全，根据《中华人民共和国建筑法》，制定本条例。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第二条</w:t>
                  </w:r>
                  <w:r w:rsidRPr="00406147">
                    <w:rPr>
                      <w:rFonts w:ascii="宋体" w:eastAsia="宋体" w:hAnsi="宋体" w:cs="宋体" w:hint="eastAsia"/>
                      <w:color w:val="000000"/>
                      <w:kern w:val="0"/>
                      <w:sz w:val="24"/>
                      <w:szCs w:val="24"/>
                    </w:rPr>
                    <w:t xml:space="preserve">　凡在中华人民共和国境内从事建设工程的新建、扩建、改建等有关活动及实施对建设工程质量监督管理的，必须遵守本条例。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本条例所称建设工程，是指土木工程、建筑工程、线路管道和设备安装工程及装修工程。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第三条</w:t>
                  </w:r>
                  <w:r w:rsidRPr="00406147">
                    <w:rPr>
                      <w:rFonts w:ascii="宋体" w:eastAsia="宋体" w:hAnsi="宋体" w:cs="宋体" w:hint="eastAsia"/>
                      <w:color w:val="000000"/>
                      <w:kern w:val="0"/>
                      <w:sz w:val="24"/>
                      <w:szCs w:val="24"/>
                    </w:rPr>
                    <w:t xml:space="preserve">　建设单位、勘察单位、设计单位、施工单位、工程监理单位依法对建设工程质量负责。</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第四条</w:t>
                  </w:r>
                  <w:r w:rsidRPr="00406147">
                    <w:rPr>
                      <w:rFonts w:ascii="宋体" w:eastAsia="宋体" w:hAnsi="宋体" w:cs="宋体" w:hint="eastAsia"/>
                      <w:color w:val="000000"/>
                      <w:kern w:val="0"/>
                      <w:sz w:val="24"/>
                      <w:szCs w:val="24"/>
                    </w:rPr>
                    <w:t xml:space="preserve">　县级以上人民政府建设行政主管部门和其他有关部门应当加</w:t>
                  </w:r>
                  <w:r w:rsidRPr="00406147">
                    <w:rPr>
                      <w:rFonts w:ascii="宋体" w:eastAsia="宋体" w:hAnsi="宋体" w:cs="宋体" w:hint="eastAsia"/>
                      <w:color w:val="000000"/>
                      <w:kern w:val="0"/>
                      <w:sz w:val="24"/>
                      <w:szCs w:val="24"/>
                    </w:rPr>
                    <w:lastRenderedPageBreak/>
                    <w:t>强对建设工程质量的监督管理。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第五条</w:t>
                  </w:r>
                  <w:r w:rsidRPr="00406147">
                    <w:rPr>
                      <w:rFonts w:ascii="宋体" w:eastAsia="宋体" w:hAnsi="宋体" w:cs="宋体" w:hint="eastAsia"/>
                      <w:color w:val="000000"/>
                      <w:kern w:val="0"/>
                      <w:sz w:val="24"/>
                      <w:szCs w:val="24"/>
                    </w:rPr>
                    <w:t xml:space="preserve">　从事建设工程活动，必须严格执行基本建设程序，坚持先勘察、后设计、再施工的原则。</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县级以上人民政府及其有关部门不得超越权限审批建设项目或者擅自简化基本建设程序。</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第六条</w:t>
                  </w:r>
                  <w:r w:rsidRPr="00406147">
                    <w:rPr>
                      <w:rFonts w:ascii="宋体" w:eastAsia="宋体" w:hAnsi="宋体" w:cs="宋体" w:hint="eastAsia"/>
                      <w:color w:val="000000"/>
                      <w:kern w:val="0"/>
                      <w:sz w:val="24"/>
                      <w:szCs w:val="24"/>
                    </w:rPr>
                    <w:t xml:space="preserve">　国家鼓励采用先进的科学技术和管理方法，提高建设工程质量。</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第二章　建设单位的质量责任和义务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第七条</w:t>
                  </w:r>
                  <w:r w:rsidRPr="00406147">
                    <w:rPr>
                      <w:rFonts w:ascii="宋体" w:eastAsia="宋体" w:hAnsi="宋体" w:cs="宋体" w:hint="eastAsia"/>
                      <w:color w:val="000000"/>
                      <w:kern w:val="0"/>
                      <w:sz w:val="24"/>
                      <w:szCs w:val="24"/>
                    </w:rPr>
                    <w:t xml:space="preserve">　建设单位应当将工程发包给具有相应资质等级的单位。</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建设单位不得将建设工程肢解发包。</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第八条</w:t>
                  </w:r>
                  <w:r w:rsidRPr="00406147">
                    <w:rPr>
                      <w:rFonts w:ascii="宋体" w:eastAsia="宋体" w:hAnsi="宋体" w:cs="宋体" w:hint="eastAsia"/>
                      <w:color w:val="000000"/>
                      <w:kern w:val="0"/>
                      <w:sz w:val="24"/>
                      <w:szCs w:val="24"/>
                    </w:rPr>
                    <w:t xml:space="preserve">　建设单位应当依法对工程建设项目的勘察、设计、施工、监理以及与工程建设有关的重要设备、材料等的采购进行招标。</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第九条</w:t>
                  </w:r>
                  <w:r w:rsidRPr="00406147">
                    <w:rPr>
                      <w:rFonts w:ascii="宋体" w:eastAsia="宋体" w:hAnsi="宋体" w:cs="宋体" w:hint="eastAsia"/>
                      <w:color w:val="000000"/>
                      <w:kern w:val="0"/>
                      <w:sz w:val="24"/>
                      <w:szCs w:val="24"/>
                    </w:rPr>
                    <w:t xml:space="preserve">　建设单位必须向有关的勘察、设计、施工、工程监理等单位提供与建设工程有关的原始资料。</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原始资料必须真实、准确、齐全。</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第十条</w:t>
                  </w:r>
                  <w:r w:rsidRPr="00406147">
                    <w:rPr>
                      <w:rFonts w:ascii="宋体" w:eastAsia="宋体" w:hAnsi="宋体" w:cs="宋体" w:hint="eastAsia"/>
                      <w:color w:val="000000"/>
                      <w:kern w:val="0"/>
                      <w:sz w:val="24"/>
                      <w:szCs w:val="24"/>
                    </w:rPr>
                    <w:t xml:space="preserve">　建设工程发包单位不得迫使承包方以低于成本的价格竞标，不得任意压缩合理工期。</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建设单位不得明示或者暗示设计单位或者施工单位违反工程建设强制性标准，降低建设工程质量。</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第十一条</w:t>
                  </w:r>
                  <w:r w:rsidRPr="00406147">
                    <w:rPr>
                      <w:rFonts w:ascii="宋体" w:eastAsia="宋体" w:hAnsi="宋体" w:cs="宋体" w:hint="eastAsia"/>
                      <w:color w:val="000000"/>
                      <w:kern w:val="0"/>
                      <w:sz w:val="24"/>
                      <w:szCs w:val="24"/>
                    </w:rPr>
                    <w:t xml:space="preserve">　建设单位应当将施工图设计文件报县级以上人民政府建设行政主管部门或者其他有关部门审查。施工图设计文件审查的具体办法，由国务院建设行政主管部门会同国务院其他有关部门制定。</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施工图设计文件未经审查批准的，不得使用。</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lastRenderedPageBreak/>
                    <w:t xml:space="preserve">　　</w:t>
                  </w:r>
                  <w:r w:rsidRPr="00406147">
                    <w:rPr>
                      <w:rFonts w:ascii="宋体" w:eastAsia="宋体" w:hAnsi="宋体" w:cs="宋体" w:hint="eastAsia"/>
                      <w:b/>
                      <w:bCs/>
                      <w:color w:val="000000"/>
                      <w:kern w:val="0"/>
                      <w:sz w:val="24"/>
                      <w:szCs w:val="24"/>
                    </w:rPr>
                    <w:t>第十二条</w:t>
                  </w:r>
                  <w:r w:rsidRPr="00406147">
                    <w:rPr>
                      <w:rFonts w:ascii="宋体" w:eastAsia="宋体" w:hAnsi="宋体" w:cs="宋体" w:hint="eastAsia"/>
                      <w:color w:val="000000"/>
                      <w:kern w:val="0"/>
                      <w:sz w:val="24"/>
                      <w:szCs w:val="24"/>
                    </w:rPr>
                    <w:t xml:space="preserve">　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下列建设工程必须实行监理：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（一）国家重点建设工程；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（二）大中型公用事业工程；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（三）成片开发建设的住宅小区工程；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（四）利用外国政府或者国际组织贷款、援助资金的工程；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（五）国家规定必须实行监理的其他工程。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第十三条</w:t>
                  </w:r>
                  <w:r w:rsidRPr="00406147">
                    <w:rPr>
                      <w:rFonts w:ascii="宋体" w:eastAsia="宋体" w:hAnsi="宋体" w:cs="宋体" w:hint="eastAsia"/>
                      <w:color w:val="000000"/>
                      <w:kern w:val="0"/>
                      <w:sz w:val="24"/>
                      <w:szCs w:val="24"/>
                    </w:rPr>
                    <w:t xml:space="preserve">　建设单位在领取施工许可证或者开工报告前，应当按照国家有关规定办理工程质量监督手续。</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第十四条</w:t>
                  </w:r>
                  <w:r w:rsidRPr="00406147">
                    <w:rPr>
                      <w:rFonts w:ascii="宋体" w:eastAsia="宋体" w:hAnsi="宋体" w:cs="宋体" w:hint="eastAsia"/>
                      <w:color w:val="000000"/>
                      <w:kern w:val="0"/>
                      <w:sz w:val="24"/>
                      <w:szCs w:val="24"/>
                    </w:rPr>
                    <w:t xml:space="preserve">　按照合同约定，由建设单位采购建筑材料、建筑构配件和设备的，建设单位应当保证建筑材料、建筑构配件和设备符合设计文件和合同要求。</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建设单位不得明示或者暗示施工单位使用不合格的建筑材料、建筑构配件和设备。</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第十五条</w:t>
                  </w:r>
                  <w:r w:rsidRPr="00406147">
                    <w:rPr>
                      <w:rFonts w:ascii="宋体" w:eastAsia="宋体" w:hAnsi="宋体" w:cs="宋体" w:hint="eastAsia"/>
                      <w:color w:val="000000"/>
                      <w:kern w:val="0"/>
                      <w:sz w:val="24"/>
                      <w:szCs w:val="24"/>
                    </w:rPr>
                    <w:t xml:space="preserve">　涉及建筑主体和承重结构变动的装修工程，建设单位应当在施工前委托原设计单位或者具有相应资质等级的设计单位提出设计方案；没有设计方案的，不得施工。</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房屋建筑使用者在装修过程中，不得擅自变动房屋建筑主体和承重结构。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第十六条</w:t>
                  </w:r>
                  <w:r w:rsidRPr="00406147">
                    <w:rPr>
                      <w:rFonts w:ascii="宋体" w:eastAsia="宋体" w:hAnsi="宋体" w:cs="宋体" w:hint="eastAsia"/>
                      <w:color w:val="000000"/>
                      <w:kern w:val="0"/>
                      <w:sz w:val="24"/>
                      <w:szCs w:val="24"/>
                    </w:rPr>
                    <w:t xml:space="preserve">　建设单位收到建设工程竣工报告后，应当组织设计、施工、工程监理等有关单位进行竣工验收。</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lastRenderedPageBreak/>
                    <w:t xml:space="preserve">　　建设工程竣工验收应当具备下列条件：</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（一）完成建设工程设计和合同约定的各项内容；</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（二）有完整的技术档案和施工管理资料；</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（三）有工程使用的主要建筑材料、建筑构配件和设备的进场试验报告；</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（四）有勘察、设计、施工、工程监理等单位分别签署的质量合格文件；</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（五）有施工单位签署的工程保修书。</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建设工程经验收合格的，方可交付使用。</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第十七条</w:t>
                  </w:r>
                  <w:r w:rsidRPr="00406147">
                    <w:rPr>
                      <w:rFonts w:ascii="宋体" w:eastAsia="宋体" w:hAnsi="宋体" w:cs="宋体" w:hint="eastAsia"/>
                      <w:color w:val="000000"/>
                      <w:kern w:val="0"/>
                      <w:sz w:val="24"/>
                      <w:szCs w:val="24"/>
                    </w:rPr>
                    <w:t xml:space="preserve">　建设单位应当严格按照国家有关档案管理的规定，及时收集、整理建设项目各环节的文件资料，建立、健全建设项目档案，并在建设工程竣工验收后，及时向建设行政主管部门或者其他有关部门移交建设项目档案。</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第三章　勘察、设计单位的质量责任和义务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第十八条</w:t>
                  </w:r>
                  <w:r w:rsidRPr="00406147">
                    <w:rPr>
                      <w:rFonts w:ascii="宋体" w:eastAsia="宋体" w:hAnsi="宋体" w:cs="宋体" w:hint="eastAsia"/>
                      <w:color w:val="000000"/>
                      <w:kern w:val="0"/>
                      <w:sz w:val="24"/>
                      <w:szCs w:val="24"/>
                    </w:rPr>
                    <w:t xml:space="preserve">　从事建设工程勘察、设计的单位应当依法取得相应等级的资质证书，并在其资质等级许可的范围内承揽工程。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禁止勘察、设计单位超越其资质等级许可的范围或者以其他勘察、设计单位的名义承揽工程。禁止勘察、设计单位允许其他单位或者个人以本单位的名义承揽工程。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勘察、设计单位不得转包或者违法分包所承揽的工程。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第十九条</w:t>
                  </w:r>
                  <w:r w:rsidRPr="00406147">
                    <w:rPr>
                      <w:rFonts w:ascii="宋体" w:eastAsia="宋体" w:hAnsi="宋体" w:cs="宋体" w:hint="eastAsia"/>
                      <w:color w:val="000000"/>
                      <w:kern w:val="0"/>
                      <w:sz w:val="24"/>
                      <w:szCs w:val="24"/>
                    </w:rPr>
                    <w:t xml:space="preserve">　勘察、设计单位必须按照工程建设强制性标准进行勘察、设计，并对其勘察、设计的质量负责。</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注册建筑师、注册结构工程师等注册执业人员应当在设计文件上签字，对设计文件负责。</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第二十条</w:t>
                  </w:r>
                  <w:r w:rsidRPr="00406147">
                    <w:rPr>
                      <w:rFonts w:ascii="宋体" w:eastAsia="宋体" w:hAnsi="宋体" w:cs="宋体" w:hint="eastAsia"/>
                      <w:color w:val="000000"/>
                      <w:kern w:val="0"/>
                      <w:sz w:val="24"/>
                      <w:szCs w:val="24"/>
                    </w:rPr>
                    <w:t xml:space="preserve">　勘察单位提供的地质、测量、水文等勘察成果必须真实、准</w:t>
                  </w:r>
                  <w:r w:rsidRPr="00406147">
                    <w:rPr>
                      <w:rFonts w:ascii="宋体" w:eastAsia="宋体" w:hAnsi="宋体" w:cs="宋体" w:hint="eastAsia"/>
                      <w:color w:val="000000"/>
                      <w:kern w:val="0"/>
                      <w:sz w:val="24"/>
                      <w:szCs w:val="24"/>
                    </w:rPr>
                    <w:lastRenderedPageBreak/>
                    <w:t>确。</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第二十一条</w:t>
                  </w:r>
                  <w:r w:rsidRPr="00406147">
                    <w:rPr>
                      <w:rFonts w:ascii="宋体" w:eastAsia="宋体" w:hAnsi="宋体" w:cs="宋体" w:hint="eastAsia"/>
                      <w:color w:val="000000"/>
                      <w:kern w:val="0"/>
                      <w:sz w:val="24"/>
                      <w:szCs w:val="24"/>
                    </w:rPr>
                    <w:t xml:space="preserve">　设计单位应当根据勘察成果文件进行建设工程设计。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设计文件应当符合国家规定的设计深度要求，注明工程合理使用年限。</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第二十二条</w:t>
                  </w:r>
                  <w:r w:rsidRPr="00406147">
                    <w:rPr>
                      <w:rFonts w:ascii="宋体" w:eastAsia="宋体" w:hAnsi="宋体" w:cs="宋体" w:hint="eastAsia"/>
                      <w:color w:val="000000"/>
                      <w:kern w:val="0"/>
                      <w:sz w:val="24"/>
                      <w:szCs w:val="24"/>
                    </w:rPr>
                    <w:t xml:space="preserve">　设计单位在设计文件中选用的建筑材料、建筑构配件和设备，应当注明规格、型号、性能等技术指标，其质量要求必须符合国家规定的标准。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除有特殊要求的建筑材料、专用设备、工艺生产线等外，设计单位不得指定生产厂、供应商。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第二十三条</w:t>
                  </w:r>
                  <w:r w:rsidRPr="00406147">
                    <w:rPr>
                      <w:rFonts w:ascii="宋体" w:eastAsia="宋体" w:hAnsi="宋体" w:cs="宋体" w:hint="eastAsia"/>
                      <w:color w:val="000000"/>
                      <w:kern w:val="0"/>
                      <w:sz w:val="24"/>
                      <w:szCs w:val="24"/>
                    </w:rPr>
                    <w:t xml:space="preserve">　设计单位应当就审查合格的施工图设计文件向施工单位</w:t>
                  </w:r>
                  <w:proofErr w:type="gramStart"/>
                  <w:r w:rsidRPr="00406147">
                    <w:rPr>
                      <w:rFonts w:ascii="宋体" w:eastAsia="宋体" w:hAnsi="宋体" w:cs="宋体" w:hint="eastAsia"/>
                      <w:color w:val="000000"/>
                      <w:kern w:val="0"/>
                      <w:sz w:val="24"/>
                      <w:szCs w:val="24"/>
                    </w:rPr>
                    <w:t>作出</w:t>
                  </w:r>
                  <w:proofErr w:type="gramEnd"/>
                  <w:r w:rsidRPr="00406147">
                    <w:rPr>
                      <w:rFonts w:ascii="宋体" w:eastAsia="宋体" w:hAnsi="宋体" w:cs="宋体" w:hint="eastAsia"/>
                      <w:color w:val="000000"/>
                      <w:kern w:val="0"/>
                      <w:sz w:val="24"/>
                      <w:szCs w:val="24"/>
                    </w:rPr>
                    <w:t>详细说明。</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第二十四条</w:t>
                  </w:r>
                  <w:r w:rsidRPr="00406147">
                    <w:rPr>
                      <w:rFonts w:ascii="宋体" w:eastAsia="宋体" w:hAnsi="宋体" w:cs="宋体" w:hint="eastAsia"/>
                      <w:color w:val="000000"/>
                      <w:kern w:val="0"/>
                      <w:sz w:val="24"/>
                      <w:szCs w:val="24"/>
                    </w:rPr>
                    <w:t xml:space="preserve">　设计单位应当参与建设工程质量事故分析，并对因设计造成的质量事故，提出相应的技术处理方案。</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第四章　施工单位的质量责任和义务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第二十五条</w:t>
                  </w:r>
                  <w:r w:rsidRPr="00406147">
                    <w:rPr>
                      <w:rFonts w:ascii="宋体" w:eastAsia="宋体" w:hAnsi="宋体" w:cs="宋体" w:hint="eastAsia"/>
                      <w:color w:val="000000"/>
                      <w:kern w:val="0"/>
                      <w:sz w:val="24"/>
                      <w:szCs w:val="24"/>
                    </w:rPr>
                    <w:t xml:space="preserve">　施工单位应当依法取得相应等级的资质证书，并在其资质等级许可的范围内承揽工程。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禁止施工单位超越本单位资质等级许可的业务范围或者以其他施工单位的名义承揽工程。禁止施工单位允许其他单位或者个人以本单位的名义承揽工程。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施工单位不得转包或者违法分包工程。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第二十六条</w:t>
                  </w:r>
                  <w:r w:rsidRPr="00406147">
                    <w:rPr>
                      <w:rFonts w:ascii="宋体" w:eastAsia="宋体" w:hAnsi="宋体" w:cs="宋体" w:hint="eastAsia"/>
                      <w:color w:val="000000"/>
                      <w:kern w:val="0"/>
                      <w:sz w:val="24"/>
                      <w:szCs w:val="24"/>
                    </w:rPr>
                    <w:t xml:space="preserve">　施工单位对建设工程的施工质量负责。</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施工单位应当建立质量责任制，确定工程项目的项目经理、技术负责人和施工管理负责人。</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建设工程实行总承包的，总承包单位应当对全部建设工程质量负责；建设工程勘察、设计、施工、设备采购的一项或者多项实行总承包的，总承包</w:t>
                  </w:r>
                  <w:r w:rsidRPr="00406147">
                    <w:rPr>
                      <w:rFonts w:ascii="宋体" w:eastAsia="宋体" w:hAnsi="宋体" w:cs="宋体" w:hint="eastAsia"/>
                      <w:color w:val="000000"/>
                      <w:kern w:val="0"/>
                      <w:sz w:val="24"/>
                      <w:szCs w:val="24"/>
                    </w:rPr>
                    <w:lastRenderedPageBreak/>
                    <w:t>单位应当对其承包的建设工程或者采购的设备的质量负责。</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第二十七条</w:t>
                  </w:r>
                  <w:r w:rsidRPr="00406147">
                    <w:rPr>
                      <w:rFonts w:ascii="宋体" w:eastAsia="宋体" w:hAnsi="宋体" w:cs="宋体" w:hint="eastAsia"/>
                      <w:color w:val="000000"/>
                      <w:kern w:val="0"/>
                      <w:sz w:val="24"/>
                      <w:szCs w:val="24"/>
                    </w:rPr>
                    <w:t xml:space="preserve">　总承包单位依法将建设工程分包给其他单位的，分包单位应当按照分包合同的约定对其分包工程的质量向总承包单位负责，总承包单位与分包单位对分包工程的质量承担连带责任。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第二十八条</w:t>
                  </w:r>
                  <w:r w:rsidRPr="00406147">
                    <w:rPr>
                      <w:rFonts w:ascii="宋体" w:eastAsia="宋体" w:hAnsi="宋体" w:cs="宋体" w:hint="eastAsia"/>
                      <w:color w:val="000000"/>
                      <w:kern w:val="0"/>
                      <w:sz w:val="24"/>
                      <w:szCs w:val="24"/>
                    </w:rPr>
                    <w:t xml:space="preserve">　施工单位必须按照工程设计图纸和施工技术标准施工，不得擅自修改工程设计，不得偷工减料。</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施工单位在施工过程中发现设计文件和图纸有差错的，应当及时提出意见和建议。</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第二十九条</w:t>
                  </w:r>
                  <w:r w:rsidRPr="00406147">
                    <w:rPr>
                      <w:rFonts w:ascii="宋体" w:eastAsia="宋体" w:hAnsi="宋体" w:cs="宋体" w:hint="eastAsia"/>
                      <w:color w:val="000000"/>
                      <w:kern w:val="0"/>
                      <w:sz w:val="24"/>
                      <w:szCs w:val="24"/>
                    </w:rPr>
                    <w:t xml:space="preserve">　施工单位必须按照工程设计要求、施工技术标准和合同约定，对建筑材料、建筑构配件、设备和商品混凝土进行检验，检验应当有书面记录和专人签字；未经检验或者检验不合格的，不得使用。</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第三十条</w:t>
                  </w:r>
                  <w:r w:rsidRPr="00406147">
                    <w:rPr>
                      <w:rFonts w:ascii="宋体" w:eastAsia="宋体" w:hAnsi="宋体" w:cs="宋体" w:hint="eastAsia"/>
                      <w:color w:val="000000"/>
                      <w:kern w:val="0"/>
                      <w:sz w:val="24"/>
                      <w:szCs w:val="24"/>
                    </w:rPr>
                    <w:t xml:space="preserve">　施工单位必须建立、健全施工质量的检验制度，严格工序管理，作好隐蔽工程的质量检查和记录。隐蔽工程在隐蔽前，施工单位应当通知建设单位和建设工程质量监督机构。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第三十一条</w:t>
                  </w:r>
                  <w:r w:rsidRPr="00406147">
                    <w:rPr>
                      <w:rFonts w:ascii="宋体" w:eastAsia="宋体" w:hAnsi="宋体" w:cs="宋体" w:hint="eastAsia"/>
                      <w:color w:val="000000"/>
                      <w:kern w:val="0"/>
                      <w:sz w:val="24"/>
                      <w:szCs w:val="24"/>
                    </w:rPr>
                    <w:t xml:space="preserve">　施工人员对涉及结构安全的试块、试件以及有关材料，应当在建设单位或者工程监理单位监督下现场取样，并</w:t>
                  </w:r>
                  <w:proofErr w:type="gramStart"/>
                  <w:r w:rsidRPr="00406147">
                    <w:rPr>
                      <w:rFonts w:ascii="宋体" w:eastAsia="宋体" w:hAnsi="宋体" w:cs="宋体" w:hint="eastAsia"/>
                      <w:color w:val="000000"/>
                      <w:kern w:val="0"/>
                      <w:sz w:val="24"/>
                      <w:szCs w:val="24"/>
                    </w:rPr>
                    <w:t>送具有</w:t>
                  </w:r>
                  <w:proofErr w:type="gramEnd"/>
                  <w:r w:rsidRPr="00406147">
                    <w:rPr>
                      <w:rFonts w:ascii="宋体" w:eastAsia="宋体" w:hAnsi="宋体" w:cs="宋体" w:hint="eastAsia"/>
                      <w:color w:val="000000"/>
                      <w:kern w:val="0"/>
                      <w:sz w:val="24"/>
                      <w:szCs w:val="24"/>
                    </w:rPr>
                    <w:t>相应资质等级的质量检测单位进行检测。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第三十二条</w:t>
                  </w:r>
                  <w:r w:rsidRPr="00406147">
                    <w:rPr>
                      <w:rFonts w:ascii="宋体" w:eastAsia="宋体" w:hAnsi="宋体" w:cs="宋体" w:hint="eastAsia"/>
                      <w:color w:val="000000"/>
                      <w:kern w:val="0"/>
                      <w:sz w:val="24"/>
                      <w:szCs w:val="24"/>
                    </w:rPr>
                    <w:t xml:space="preserve">　施工单位对施工中出现质量问题的建设工程或者竣工验收不合格的建设工程，应当负责返修。</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第三十三条</w:t>
                  </w:r>
                  <w:r w:rsidRPr="00406147">
                    <w:rPr>
                      <w:rFonts w:ascii="宋体" w:eastAsia="宋体" w:hAnsi="宋体" w:cs="宋体" w:hint="eastAsia"/>
                      <w:color w:val="000000"/>
                      <w:kern w:val="0"/>
                      <w:sz w:val="24"/>
                      <w:szCs w:val="24"/>
                    </w:rPr>
                    <w:t xml:space="preserve">　施工单位应当建立、健全教育培训制度，加强对职工的教育培训；未经教育培训或者考核不合格的人员，不得上岗作业。</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第五章　工程监理单位的质量责任和义务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第三十四条</w:t>
                  </w:r>
                  <w:r w:rsidRPr="00406147">
                    <w:rPr>
                      <w:rFonts w:ascii="宋体" w:eastAsia="宋体" w:hAnsi="宋体" w:cs="宋体" w:hint="eastAsia"/>
                      <w:color w:val="000000"/>
                      <w:kern w:val="0"/>
                      <w:sz w:val="24"/>
                      <w:szCs w:val="24"/>
                    </w:rPr>
                    <w:t xml:space="preserve">　工程监理单位应当依法取得相应等级的资质证书，并在其资质等级许可的范围内承担工程监理业务。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禁止工程监理单位超越本单位资质等级许可的范围或者以其他工程监</w:t>
                  </w:r>
                  <w:r w:rsidRPr="00406147">
                    <w:rPr>
                      <w:rFonts w:ascii="宋体" w:eastAsia="宋体" w:hAnsi="宋体" w:cs="宋体" w:hint="eastAsia"/>
                      <w:color w:val="000000"/>
                      <w:kern w:val="0"/>
                      <w:sz w:val="24"/>
                      <w:szCs w:val="24"/>
                    </w:rPr>
                    <w:lastRenderedPageBreak/>
                    <w:t>理单位的名义承担工程监理业务。禁止工程监理单位允许其他单位或者个人以本单位的名义承担工程监理业务。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工程监理单位不得转让工程监理业务。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第三十五条</w:t>
                  </w:r>
                  <w:r w:rsidRPr="00406147">
                    <w:rPr>
                      <w:rFonts w:ascii="宋体" w:eastAsia="宋体" w:hAnsi="宋体" w:cs="宋体" w:hint="eastAsia"/>
                      <w:color w:val="000000"/>
                      <w:kern w:val="0"/>
                      <w:sz w:val="24"/>
                      <w:szCs w:val="24"/>
                    </w:rPr>
                    <w:t xml:space="preserve">　工程监理单位与被监理工程的施工承包单位以及建筑材料、建筑构配件和设备供应单位有隶属关系或者其他利害关系的，不得承担该项建设工程的监理业务。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第三十六条</w:t>
                  </w:r>
                  <w:r w:rsidRPr="00406147">
                    <w:rPr>
                      <w:rFonts w:ascii="宋体" w:eastAsia="宋体" w:hAnsi="宋体" w:cs="宋体" w:hint="eastAsia"/>
                      <w:color w:val="000000"/>
                      <w:kern w:val="0"/>
                      <w:sz w:val="24"/>
                      <w:szCs w:val="24"/>
                    </w:rPr>
                    <w:t xml:space="preserve">　工程监理单位应当依照法律、法规以及有关技术标准、设计文件和建设工程承包合同，代表建设单位对施工质量实施监理，并对施工质量承担监理责任。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第三十七条</w:t>
                  </w:r>
                  <w:r w:rsidRPr="00406147">
                    <w:rPr>
                      <w:rFonts w:ascii="宋体" w:eastAsia="宋体" w:hAnsi="宋体" w:cs="宋体" w:hint="eastAsia"/>
                      <w:color w:val="000000"/>
                      <w:kern w:val="0"/>
                      <w:sz w:val="24"/>
                      <w:szCs w:val="24"/>
                    </w:rPr>
                    <w:t xml:space="preserve">　工程监理单位应当选派具备相应资格的总监理工程师和监理工程师进驻施工现场。</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未经监理工程师签字，建筑材料、建筑构配件和设备不得在工程上使用或者安装，施工单位不得进行下一道工序的施工。未经总监理工程师签字，建设单位不拨付工程款，不进行竣工验收。</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第三十八条</w:t>
                  </w:r>
                  <w:r w:rsidRPr="00406147">
                    <w:rPr>
                      <w:rFonts w:ascii="宋体" w:eastAsia="宋体" w:hAnsi="宋体" w:cs="宋体" w:hint="eastAsia"/>
                      <w:color w:val="000000"/>
                      <w:kern w:val="0"/>
                      <w:sz w:val="24"/>
                      <w:szCs w:val="24"/>
                    </w:rPr>
                    <w:t xml:space="preserve">　监理工程师应当按照工程监理规范的要求，采取旁站、巡视和平行检验等形式，对建设工程实施监理。</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第六章　建设工程质量保修</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第三十九条</w:t>
                  </w:r>
                  <w:r w:rsidRPr="00406147">
                    <w:rPr>
                      <w:rFonts w:ascii="宋体" w:eastAsia="宋体" w:hAnsi="宋体" w:cs="宋体" w:hint="eastAsia"/>
                      <w:color w:val="000000"/>
                      <w:kern w:val="0"/>
                      <w:sz w:val="24"/>
                      <w:szCs w:val="24"/>
                    </w:rPr>
                    <w:t xml:space="preserve">　建设工程实行质量保修制度。</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建设工程承包单位在向建设单位提交工程竣工验收报告时，应当向建设单位出具质量保修书。质量保修书中应当明确建设工程的保修范围、保修期限和保修责任等。</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第四十条</w:t>
                  </w:r>
                  <w:r w:rsidRPr="00406147">
                    <w:rPr>
                      <w:rFonts w:ascii="宋体" w:eastAsia="宋体" w:hAnsi="宋体" w:cs="宋体" w:hint="eastAsia"/>
                      <w:color w:val="000000"/>
                      <w:kern w:val="0"/>
                      <w:sz w:val="24"/>
                      <w:szCs w:val="24"/>
                    </w:rPr>
                    <w:t xml:space="preserve">　在正常使用条件下，建设工程的最低保修期限为：</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（一）基础设施工程、房屋建筑的地基基础工程和主体结构工程，为设计文件规定的该工程的合理使用年限；</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（二）屋面防水工程、有防水要求的卫生间、房间和外墙面的防渗漏，</w:t>
                  </w:r>
                  <w:r w:rsidRPr="00406147">
                    <w:rPr>
                      <w:rFonts w:ascii="宋体" w:eastAsia="宋体" w:hAnsi="宋体" w:cs="宋体" w:hint="eastAsia"/>
                      <w:color w:val="000000"/>
                      <w:kern w:val="0"/>
                      <w:sz w:val="24"/>
                      <w:szCs w:val="24"/>
                    </w:rPr>
                    <w:lastRenderedPageBreak/>
                    <w:t>为５年；</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（三）供热与供冷系统，为２个采暖期、供冷期；</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（四）电气管线、给排水管道、设备安装和装修工程，为２年。</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其他项目的保修期限由发包方与承包方约定。</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建设工程的保修期，自竣工验收合格之日起计算。</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第四十一条</w:t>
                  </w:r>
                  <w:r w:rsidRPr="00406147">
                    <w:rPr>
                      <w:rFonts w:ascii="宋体" w:eastAsia="宋体" w:hAnsi="宋体" w:cs="宋体" w:hint="eastAsia"/>
                      <w:color w:val="000000"/>
                      <w:kern w:val="0"/>
                      <w:sz w:val="24"/>
                      <w:szCs w:val="24"/>
                    </w:rPr>
                    <w:t xml:space="preserve">　建设工程在保修范围和保修期限内发生质量问题的，施工单位应当履行保修义务，并对造成的损失承担赔偿责任。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第四十二条</w:t>
                  </w:r>
                  <w:r w:rsidRPr="00406147">
                    <w:rPr>
                      <w:rFonts w:ascii="宋体" w:eastAsia="宋体" w:hAnsi="宋体" w:cs="宋体" w:hint="eastAsia"/>
                      <w:color w:val="000000"/>
                      <w:kern w:val="0"/>
                      <w:sz w:val="24"/>
                      <w:szCs w:val="24"/>
                    </w:rPr>
                    <w:t xml:space="preserve">　建设工程在超过合理使用年限后需要继续使用的，产权所有人应当委托具有相应资质等级的勘察、设计单位鉴定，并根据鉴定结果采取加固、维修等措施，重新界定使用期。</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第七章　监督管理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第四十三条</w:t>
                  </w:r>
                  <w:r w:rsidRPr="00406147">
                    <w:rPr>
                      <w:rFonts w:ascii="宋体" w:eastAsia="宋体" w:hAnsi="宋体" w:cs="宋体" w:hint="eastAsia"/>
                      <w:color w:val="000000"/>
                      <w:kern w:val="0"/>
                      <w:sz w:val="24"/>
                      <w:szCs w:val="24"/>
                    </w:rPr>
                    <w:t xml:space="preserve">　国家实行建设工程质量监督管理制度。</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国务院建设行政主管部门对全国的建设工程质量实施统一监督管理。国务院铁路、交通、水利等有关部门按照国务院规定的职责分工，负责对全国的有关专业建设工程质量的监督管理。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县级以上地方人民政府建设行政主管部门对本行政区域内的建设工程质量实施监督管理。县级以上地方人民政府交通、水利等有关部门在各自的职责范围内，负责对本行政区域内的专业建设工程质量的监督管理。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第四十四条</w:t>
                  </w:r>
                  <w:r w:rsidRPr="00406147">
                    <w:rPr>
                      <w:rFonts w:ascii="宋体" w:eastAsia="宋体" w:hAnsi="宋体" w:cs="宋体" w:hint="eastAsia"/>
                      <w:color w:val="000000"/>
                      <w:kern w:val="0"/>
                      <w:sz w:val="24"/>
                      <w:szCs w:val="24"/>
                    </w:rPr>
                    <w:t xml:space="preserve">　国务院建设行政主管部门和国务院铁路、交通、水利等有关部门应当加强对有关建设工程质量的法律、法规和强制性标准执行情况的监督检查。</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第四十五条</w:t>
                  </w:r>
                  <w:r w:rsidRPr="00406147">
                    <w:rPr>
                      <w:rFonts w:ascii="宋体" w:eastAsia="宋体" w:hAnsi="宋体" w:cs="宋体" w:hint="eastAsia"/>
                      <w:color w:val="000000"/>
                      <w:kern w:val="0"/>
                      <w:sz w:val="24"/>
                      <w:szCs w:val="24"/>
                    </w:rPr>
                    <w:t xml:space="preserve">　国务院发展计划部门按照国务院规定的职责，组织</w:t>
                  </w:r>
                  <w:proofErr w:type="gramStart"/>
                  <w:r w:rsidRPr="00406147">
                    <w:rPr>
                      <w:rFonts w:ascii="宋体" w:eastAsia="宋体" w:hAnsi="宋体" w:cs="宋体" w:hint="eastAsia"/>
                      <w:color w:val="000000"/>
                      <w:kern w:val="0"/>
                      <w:sz w:val="24"/>
                      <w:szCs w:val="24"/>
                    </w:rPr>
                    <w:t>稽察</w:t>
                  </w:r>
                  <w:proofErr w:type="gramEnd"/>
                  <w:r w:rsidRPr="00406147">
                    <w:rPr>
                      <w:rFonts w:ascii="宋体" w:eastAsia="宋体" w:hAnsi="宋体" w:cs="宋体" w:hint="eastAsia"/>
                      <w:color w:val="000000"/>
                      <w:kern w:val="0"/>
                      <w:sz w:val="24"/>
                      <w:szCs w:val="24"/>
                    </w:rPr>
                    <w:t>特派员，对国家出资的重大建设项目实施监督检查。</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国务院经济贸易主管部门按照国务院规定的职责，对国家重大技术改造</w:t>
                  </w:r>
                  <w:r w:rsidRPr="00406147">
                    <w:rPr>
                      <w:rFonts w:ascii="宋体" w:eastAsia="宋体" w:hAnsi="宋体" w:cs="宋体" w:hint="eastAsia"/>
                      <w:color w:val="000000"/>
                      <w:kern w:val="0"/>
                      <w:sz w:val="24"/>
                      <w:szCs w:val="24"/>
                    </w:rPr>
                    <w:lastRenderedPageBreak/>
                    <w:t>项目实施监督检查。</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第四十六条</w:t>
                  </w:r>
                  <w:r w:rsidRPr="00406147">
                    <w:rPr>
                      <w:rFonts w:ascii="宋体" w:eastAsia="宋体" w:hAnsi="宋体" w:cs="宋体" w:hint="eastAsia"/>
                      <w:color w:val="000000"/>
                      <w:kern w:val="0"/>
                      <w:sz w:val="24"/>
                      <w:szCs w:val="24"/>
                    </w:rPr>
                    <w:t xml:space="preserve">　建设工程质量监督管理，可以由建设行政主管部门或者其他有关部门委托的建设工程质量监督机构具体实施。</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从事房屋建筑工程和市政基础设施工程质量监督的机构，必须按照国家有关规定经国务院建设行政主管部门或者省、自治区、直辖市人民政府建设行政主管部门考核；从事专业建设工程质量监督的机构，必须按照国家有关规定经国务院有关部门或者省、自治区、直辖市人民政府有关部门考核。经考核合格后，方可实施质量监督。</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第四十七条</w:t>
                  </w:r>
                  <w:r w:rsidRPr="00406147">
                    <w:rPr>
                      <w:rFonts w:ascii="宋体" w:eastAsia="宋体" w:hAnsi="宋体" w:cs="宋体" w:hint="eastAsia"/>
                      <w:color w:val="000000"/>
                      <w:kern w:val="0"/>
                      <w:sz w:val="24"/>
                      <w:szCs w:val="24"/>
                    </w:rPr>
                    <w:t xml:space="preserve">　县级以上地方人民政府建设行政主管部门和其他有关部门应当加强对有关建设工程质量的法律、法规和强制性标准执行情况的监督检查。</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第四十八条</w:t>
                  </w:r>
                  <w:r w:rsidRPr="00406147">
                    <w:rPr>
                      <w:rFonts w:ascii="宋体" w:eastAsia="宋体" w:hAnsi="宋体" w:cs="宋体" w:hint="eastAsia"/>
                      <w:color w:val="000000"/>
                      <w:kern w:val="0"/>
                      <w:sz w:val="24"/>
                      <w:szCs w:val="24"/>
                    </w:rPr>
                    <w:t xml:space="preserve">　县级以上人民政府建设行政主管部门和其他有关部门履行监督检查职责时，有权采取下列措施：</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（一）要求被检查的单位提供有关工程质量的文件和资料；</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（二）进入被检查单位的施工现场进行检查；</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（三）发现有影响工程质量的问题时，责令改正。</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第四十九条</w:t>
                  </w:r>
                  <w:r w:rsidRPr="00406147">
                    <w:rPr>
                      <w:rFonts w:ascii="宋体" w:eastAsia="宋体" w:hAnsi="宋体" w:cs="宋体" w:hint="eastAsia"/>
                      <w:color w:val="000000"/>
                      <w:kern w:val="0"/>
                      <w:sz w:val="24"/>
                      <w:szCs w:val="24"/>
                    </w:rPr>
                    <w:t xml:space="preserve">　建设单位应当自建设工程竣工验收合格之日起１５日内，将建设工程竣工验收报告和规划、公安消防、环保等部门出具的认可文件或者准许使用文件报建设行政主管部门或者其他有关部门备案。</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建设行政主管部门或者其他有关部门发现建设单位在竣工验收过程中有违反国家有关建设工程质量管理规定行为的，责令停止使用，重新组织竣工验收。</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第五十条</w:t>
                  </w:r>
                  <w:r w:rsidRPr="00406147">
                    <w:rPr>
                      <w:rFonts w:ascii="宋体" w:eastAsia="宋体" w:hAnsi="宋体" w:cs="宋体" w:hint="eastAsia"/>
                      <w:color w:val="000000"/>
                      <w:kern w:val="0"/>
                      <w:sz w:val="24"/>
                      <w:szCs w:val="24"/>
                    </w:rPr>
                    <w:t xml:space="preserve">　有关单位和个人对县级以上人民政府建设行政主管部门和其他有关部门进行的监督检查应当支持与配合，不得拒绝或者阻碍建设工程质量监督检查人员依法执行职务。</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lastRenderedPageBreak/>
                    <w:t xml:space="preserve">　　</w:t>
                  </w:r>
                  <w:r w:rsidRPr="00406147">
                    <w:rPr>
                      <w:rFonts w:ascii="宋体" w:eastAsia="宋体" w:hAnsi="宋体" w:cs="宋体" w:hint="eastAsia"/>
                      <w:b/>
                      <w:bCs/>
                      <w:color w:val="000000"/>
                      <w:kern w:val="0"/>
                      <w:sz w:val="24"/>
                      <w:szCs w:val="24"/>
                    </w:rPr>
                    <w:t>第五十一条</w:t>
                  </w:r>
                  <w:r w:rsidRPr="00406147">
                    <w:rPr>
                      <w:rFonts w:ascii="宋体" w:eastAsia="宋体" w:hAnsi="宋体" w:cs="宋体" w:hint="eastAsia"/>
                      <w:color w:val="000000"/>
                      <w:kern w:val="0"/>
                      <w:sz w:val="24"/>
                      <w:szCs w:val="24"/>
                    </w:rPr>
                    <w:t xml:space="preserve">　供水、供电、供气、公安消防等部门或者单位不得明示或者暗示建设单位、施工单位购买其指定的生产供应单位的建筑材料、建筑构配件和设备。</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第五十二条</w:t>
                  </w:r>
                  <w:r w:rsidRPr="00406147">
                    <w:rPr>
                      <w:rFonts w:ascii="宋体" w:eastAsia="宋体" w:hAnsi="宋体" w:cs="宋体" w:hint="eastAsia"/>
                      <w:color w:val="000000"/>
                      <w:kern w:val="0"/>
                      <w:sz w:val="24"/>
                      <w:szCs w:val="24"/>
                    </w:rPr>
                    <w:t xml:space="preserve">　建设工程发生质量事故，有关单位应当在２４小时内向当地建设行政主管部门和其他有关部门报告。对重大质量事故，事故发生地的建设行政主管部门和其他有关部门应当按照事故类别和等级向当地人民政府和上级建设行政主管部门和其他有关部门报告。</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特别重大质量事故的调查程序按照国务院有关规定办理。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第五十三条</w:t>
                  </w:r>
                  <w:r w:rsidRPr="00406147">
                    <w:rPr>
                      <w:rFonts w:ascii="宋体" w:eastAsia="宋体" w:hAnsi="宋体" w:cs="宋体" w:hint="eastAsia"/>
                      <w:color w:val="000000"/>
                      <w:kern w:val="0"/>
                      <w:sz w:val="24"/>
                      <w:szCs w:val="24"/>
                    </w:rPr>
                    <w:t xml:space="preserve">　任何单位和个人对建设工程的质量事故、质量缺陷都有权检举、控告、投诉。</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第八章　罚则</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第五十四条</w:t>
                  </w:r>
                  <w:r w:rsidRPr="00406147">
                    <w:rPr>
                      <w:rFonts w:ascii="宋体" w:eastAsia="宋体" w:hAnsi="宋体" w:cs="宋体" w:hint="eastAsia"/>
                      <w:color w:val="000000"/>
                      <w:kern w:val="0"/>
                      <w:sz w:val="24"/>
                      <w:szCs w:val="24"/>
                    </w:rPr>
                    <w:t xml:space="preserve">　违反本条例规定，建设单位将建设工程发包给不具有相应资质等级的勘察、设计、施工单位或者委托给不具有相应资质等级的工程监理单位的，责令改正，处５０万元以上１００万元以下的罚款。</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第五十五条</w:t>
                  </w:r>
                  <w:r w:rsidRPr="00406147">
                    <w:rPr>
                      <w:rFonts w:ascii="宋体" w:eastAsia="宋体" w:hAnsi="宋体" w:cs="宋体" w:hint="eastAsia"/>
                      <w:color w:val="000000"/>
                      <w:kern w:val="0"/>
                      <w:sz w:val="24"/>
                      <w:szCs w:val="24"/>
                    </w:rPr>
                    <w:t xml:space="preserve">　违反本条例规定，建设单位将建设工程肢解发包的，责令改正，处工程合同价款百分之零点五以上百分之一以下的罚款；对全部或者部分使用国有资金的项目，并可以暂停项目执行或者暂停资金拨付。</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第五十六条</w:t>
                  </w:r>
                  <w:r w:rsidRPr="00406147">
                    <w:rPr>
                      <w:rFonts w:ascii="宋体" w:eastAsia="宋体" w:hAnsi="宋体" w:cs="宋体" w:hint="eastAsia"/>
                      <w:color w:val="000000"/>
                      <w:kern w:val="0"/>
                      <w:sz w:val="24"/>
                      <w:szCs w:val="24"/>
                    </w:rPr>
                    <w:t xml:space="preserve">　违反本条例规定，建设单位有下列行为之一的，责令改正，处２０万元以上５０万元以下的罚款：</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（一）迫使承包方以低于成本的价格竞标的；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（二）任意压缩合理工期的；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（三）明示或者暗示设计单位或者施工单位违反工程建设强制性标准，降低工程质量的；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（四）施工图设计文件未经审查或者审查不合格，擅自施工的；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lastRenderedPageBreak/>
                    <w:t xml:space="preserve">　　（五）建设项目必须实行工程监理而未实行工程监理的；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（六）未按照国家规定办理工程质量监督手续的；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（七）明示或者暗示施工单位使用不合格的建筑材料、建筑构配件和设备的；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（八）未按照国家规定将竣工验收报告、有关认可文件或者准许使用文件报送备案的。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第五十七条</w:t>
                  </w:r>
                  <w:r w:rsidRPr="00406147">
                    <w:rPr>
                      <w:rFonts w:ascii="宋体" w:eastAsia="宋体" w:hAnsi="宋体" w:cs="宋体" w:hint="eastAsia"/>
                      <w:color w:val="000000"/>
                      <w:kern w:val="0"/>
                      <w:sz w:val="24"/>
                      <w:szCs w:val="24"/>
                    </w:rPr>
                    <w:t xml:space="preserve">　违反本条例规定，建设单位未取得施工许可证或者开工报告未经批准，擅自施工的，责令停止施工，限期改正，处工程合同价款百分之一以上百分之二以下的罚款。</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第五十八条</w:t>
                  </w:r>
                  <w:r w:rsidRPr="00406147">
                    <w:rPr>
                      <w:rFonts w:ascii="宋体" w:eastAsia="宋体" w:hAnsi="宋体" w:cs="宋体" w:hint="eastAsia"/>
                      <w:color w:val="000000"/>
                      <w:kern w:val="0"/>
                      <w:sz w:val="24"/>
                      <w:szCs w:val="24"/>
                    </w:rPr>
                    <w:t xml:space="preserve">　违反本条例规定，建设单位有下列行为之一的，责令改正，处工程合同价款百分之二以上百分之四以下的罚款；造成损失的，依法承担赔偿责任；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（一）未组织竣工验收，擅自交付使用的；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（二）验收不合格，擅自交付使用的；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（三）对不合格的建设工程按照合格工程验收的。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第五十九条</w:t>
                  </w:r>
                  <w:r w:rsidRPr="00406147">
                    <w:rPr>
                      <w:rFonts w:ascii="宋体" w:eastAsia="宋体" w:hAnsi="宋体" w:cs="宋体" w:hint="eastAsia"/>
                      <w:color w:val="000000"/>
                      <w:kern w:val="0"/>
                      <w:sz w:val="24"/>
                      <w:szCs w:val="24"/>
                    </w:rPr>
                    <w:t xml:space="preserve">　违反本条例规定，建设工程竣工验收后，建设单位未向建设行政主管部门或者其他有关部门移交建设项目档案的，责令改正，处１万元以上１０万元以下的罚款。</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第六十条</w:t>
                  </w:r>
                  <w:r w:rsidRPr="00406147">
                    <w:rPr>
                      <w:rFonts w:ascii="宋体" w:eastAsia="宋体" w:hAnsi="宋体" w:cs="宋体" w:hint="eastAsia"/>
                      <w:color w:val="000000"/>
                      <w:kern w:val="0"/>
                      <w:sz w:val="24"/>
                      <w:szCs w:val="24"/>
                    </w:rPr>
                    <w:t xml:space="preserve">　违反本条例规定，勘察、设计、施工、工程监理单位超越本单位资质等级承揽工程的，责令停止违法行为，对勘察、设计单位或者工程监理单位</w:t>
                  </w:r>
                  <w:proofErr w:type="gramStart"/>
                  <w:r w:rsidRPr="00406147">
                    <w:rPr>
                      <w:rFonts w:ascii="宋体" w:eastAsia="宋体" w:hAnsi="宋体" w:cs="宋体" w:hint="eastAsia"/>
                      <w:color w:val="000000"/>
                      <w:kern w:val="0"/>
                      <w:sz w:val="24"/>
                      <w:szCs w:val="24"/>
                    </w:rPr>
                    <w:t>处合同</w:t>
                  </w:r>
                  <w:proofErr w:type="gramEnd"/>
                  <w:r w:rsidRPr="00406147">
                    <w:rPr>
                      <w:rFonts w:ascii="宋体" w:eastAsia="宋体" w:hAnsi="宋体" w:cs="宋体" w:hint="eastAsia"/>
                      <w:color w:val="000000"/>
                      <w:kern w:val="0"/>
                      <w:sz w:val="24"/>
                      <w:szCs w:val="24"/>
                    </w:rPr>
                    <w:t>约定的勘察费、设计费或者监理酬金１倍以上２倍以下的罚款；对施工单位处工程合同价款百分之二以上百分之四以下的罚款，可以责令停业整顿，降低资质等级；情节严重的，吊销资质证书；有违法所得的，予以没收。</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未取得资质证书承揽工程的，予以取缔，依照前款规定处以罚款；有违</w:t>
                  </w:r>
                  <w:r w:rsidRPr="00406147">
                    <w:rPr>
                      <w:rFonts w:ascii="宋体" w:eastAsia="宋体" w:hAnsi="宋体" w:cs="宋体" w:hint="eastAsia"/>
                      <w:color w:val="000000"/>
                      <w:kern w:val="0"/>
                      <w:sz w:val="24"/>
                      <w:szCs w:val="24"/>
                    </w:rPr>
                    <w:lastRenderedPageBreak/>
                    <w:t>法所得的，予以没收。</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以欺骗手段取得资质证书承揽工程的，吊销资质证书，依照本条第一款规定处以罚款；有违法所得的，予以没收。</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第六十一条</w:t>
                  </w:r>
                  <w:r w:rsidRPr="00406147">
                    <w:rPr>
                      <w:rFonts w:ascii="宋体" w:eastAsia="宋体" w:hAnsi="宋体" w:cs="宋体" w:hint="eastAsia"/>
                      <w:color w:val="000000"/>
                      <w:kern w:val="0"/>
                      <w:sz w:val="24"/>
                      <w:szCs w:val="24"/>
                    </w:rPr>
                    <w:t xml:space="preserve">　违反本条例规定，勘察、设计、施工、工程监理单位允许其他单位或者个人以本单位名义承揽工程的，责令改正，没收违法所得，对勘察、设计单位和工程监理单位</w:t>
                  </w:r>
                  <w:proofErr w:type="gramStart"/>
                  <w:r w:rsidRPr="00406147">
                    <w:rPr>
                      <w:rFonts w:ascii="宋体" w:eastAsia="宋体" w:hAnsi="宋体" w:cs="宋体" w:hint="eastAsia"/>
                      <w:color w:val="000000"/>
                      <w:kern w:val="0"/>
                      <w:sz w:val="24"/>
                      <w:szCs w:val="24"/>
                    </w:rPr>
                    <w:t>处合同</w:t>
                  </w:r>
                  <w:proofErr w:type="gramEnd"/>
                  <w:r w:rsidRPr="00406147">
                    <w:rPr>
                      <w:rFonts w:ascii="宋体" w:eastAsia="宋体" w:hAnsi="宋体" w:cs="宋体" w:hint="eastAsia"/>
                      <w:color w:val="000000"/>
                      <w:kern w:val="0"/>
                      <w:sz w:val="24"/>
                      <w:szCs w:val="24"/>
                    </w:rPr>
                    <w:t>约定的勘察费、设计费和监理酬金１倍以上２倍以下的罚款；对施工单位处工程合同价款百分之二以上百分之四以下的罚款；可以责令停业整顿，降低资质等级；情节严重的，吊销资质证书。</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第六十二条</w:t>
                  </w:r>
                  <w:r w:rsidRPr="00406147">
                    <w:rPr>
                      <w:rFonts w:ascii="宋体" w:eastAsia="宋体" w:hAnsi="宋体" w:cs="宋体" w:hint="eastAsia"/>
                      <w:color w:val="000000"/>
                      <w:kern w:val="0"/>
                      <w:sz w:val="24"/>
                      <w:szCs w:val="24"/>
                    </w:rPr>
                    <w:t xml:space="preserve">　违反本条例规定，承包单位将承包的工程转包或者违法分包的，责令改正，没收违法所得，对勘察、设计单位</w:t>
                  </w:r>
                  <w:proofErr w:type="gramStart"/>
                  <w:r w:rsidRPr="00406147">
                    <w:rPr>
                      <w:rFonts w:ascii="宋体" w:eastAsia="宋体" w:hAnsi="宋体" w:cs="宋体" w:hint="eastAsia"/>
                      <w:color w:val="000000"/>
                      <w:kern w:val="0"/>
                      <w:sz w:val="24"/>
                      <w:szCs w:val="24"/>
                    </w:rPr>
                    <w:t>处合同</w:t>
                  </w:r>
                  <w:proofErr w:type="gramEnd"/>
                  <w:r w:rsidRPr="00406147">
                    <w:rPr>
                      <w:rFonts w:ascii="宋体" w:eastAsia="宋体" w:hAnsi="宋体" w:cs="宋体" w:hint="eastAsia"/>
                      <w:color w:val="000000"/>
                      <w:kern w:val="0"/>
                      <w:sz w:val="24"/>
                      <w:szCs w:val="24"/>
                    </w:rPr>
                    <w:t>约定的勘察费、设计费百分之二十五以上百分之五十以下的罚款；对施工单位处工程合同价款百分之零点五以上百分之一以下的罚款；可以责令停业整顿，降低资质等级；情节严重的，吊销资质证书。</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工程监理单位转让工程监理业务的，责令改正，没收违法所得，</w:t>
                  </w:r>
                  <w:proofErr w:type="gramStart"/>
                  <w:r w:rsidRPr="00406147">
                    <w:rPr>
                      <w:rFonts w:ascii="宋体" w:eastAsia="宋体" w:hAnsi="宋体" w:cs="宋体" w:hint="eastAsia"/>
                      <w:color w:val="000000"/>
                      <w:kern w:val="0"/>
                      <w:sz w:val="24"/>
                      <w:szCs w:val="24"/>
                    </w:rPr>
                    <w:t>处合同</w:t>
                  </w:r>
                  <w:proofErr w:type="gramEnd"/>
                  <w:r w:rsidRPr="00406147">
                    <w:rPr>
                      <w:rFonts w:ascii="宋体" w:eastAsia="宋体" w:hAnsi="宋体" w:cs="宋体" w:hint="eastAsia"/>
                      <w:color w:val="000000"/>
                      <w:kern w:val="0"/>
                      <w:sz w:val="24"/>
                      <w:szCs w:val="24"/>
                    </w:rPr>
                    <w:t>约定的监理酬金百分之二十五以上百分之五十以下的罚款；可以责令停业整顿，降低资质等级；情节严重的，吊销资质证书。</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第六十三条</w:t>
                  </w:r>
                  <w:r w:rsidRPr="00406147">
                    <w:rPr>
                      <w:rFonts w:ascii="宋体" w:eastAsia="宋体" w:hAnsi="宋体" w:cs="宋体" w:hint="eastAsia"/>
                      <w:color w:val="000000"/>
                      <w:kern w:val="0"/>
                      <w:sz w:val="24"/>
                      <w:szCs w:val="24"/>
                    </w:rPr>
                    <w:t xml:space="preserve">　违反本条例规定，有下列行为之一的，责令改正，处１０万元以上３０万元以下的罚款：</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（一）勘察单位未按照工程建设强制性标准进行勘察的；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（二）设计单位未根据勘察成果文件进行工程设计的；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（三）设计单位指定建筑材料、建筑构配件的生产厂、供应商的；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（四）设计单位未按照工程建设强制性标准进行设计的。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有前款所</w:t>
                  </w:r>
                  <w:proofErr w:type="gramStart"/>
                  <w:r w:rsidRPr="00406147">
                    <w:rPr>
                      <w:rFonts w:ascii="宋体" w:eastAsia="宋体" w:hAnsi="宋体" w:cs="宋体" w:hint="eastAsia"/>
                      <w:color w:val="000000"/>
                      <w:kern w:val="0"/>
                      <w:sz w:val="24"/>
                      <w:szCs w:val="24"/>
                    </w:rPr>
                    <w:t>列行</w:t>
                  </w:r>
                  <w:proofErr w:type="gramEnd"/>
                  <w:r w:rsidRPr="00406147">
                    <w:rPr>
                      <w:rFonts w:ascii="宋体" w:eastAsia="宋体" w:hAnsi="宋体" w:cs="宋体" w:hint="eastAsia"/>
                      <w:color w:val="000000"/>
                      <w:kern w:val="0"/>
                      <w:sz w:val="24"/>
                      <w:szCs w:val="24"/>
                    </w:rPr>
                    <w:t>为，造成工程质量事故的，责令停业整顿，降低资质等级；情节严重的，吊销资质证书；造成损失的，依法承担赔偿责任。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lastRenderedPageBreak/>
                    <w:t xml:space="preserve">　　</w:t>
                  </w:r>
                  <w:r w:rsidRPr="00406147">
                    <w:rPr>
                      <w:rFonts w:ascii="宋体" w:eastAsia="宋体" w:hAnsi="宋体" w:cs="宋体" w:hint="eastAsia"/>
                      <w:b/>
                      <w:bCs/>
                      <w:color w:val="000000"/>
                      <w:kern w:val="0"/>
                      <w:sz w:val="24"/>
                      <w:szCs w:val="24"/>
                    </w:rPr>
                    <w:t>第六十四条</w:t>
                  </w:r>
                  <w:r w:rsidRPr="00406147">
                    <w:rPr>
                      <w:rFonts w:ascii="宋体" w:eastAsia="宋体" w:hAnsi="宋体" w:cs="宋体" w:hint="eastAsia"/>
                      <w:color w:val="000000"/>
                      <w:kern w:val="0"/>
                      <w:sz w:val="24"/>
                      <w:szCs w:val="24"/>
                    </w:rPr>
                    <w:t xml:space="preserve">　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第六十五条</w:t>
                  </w:r>
                  <w:r w:rsidRPr="00406147">
                    <w:rPr>
                      <w:rFonts w:ascii="宋体" w:eastAsia="宋体" w:hAnsi="宋体" w:cs="宋体" w:hint="eastAsia"/>
                      <w:color w:val="000000"/>
                      <w:kern w:val="0"/>
                      <w:sz w:val="24"/>
                      <w:szCs w:val="24"/>
                    </w:rPr>
                    <w:t xml:space="preserve">　违反本条例规定，施工单位未对建筑材料、建筑构配件、设备和商品混凝土进行检验，或者未对涉及结构安全的试块、试件以及有关材料取样检测的，责令改正，处１０万元以上２０万元以下的罚款；情节严重的，责令停业整顿，降低资质等级或者吊销资质证书；造成损失的，依法承担赔偿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第六十六条</w:t>
                  </w:r>
                  <w:r w:rsidRPr="00406147">
                    <w:rPr>
                      <w:rFonts w:ascii="宋体" w:eastAsia="宋体" w:hAnsi="宋体" w:cs="宋体" w:hint="eastAsia"/>
                      <w:color w:val="000000"/>
                      <w:kern w:val="0"/>
                      <w:sz w:val="24"/>
                      <w:szCs w:val="24"/>
                    </w:rPr>
                    <w:t xml:space="preserve">　违反本条例规定，施工单位不履行保修义务或者拖延履行保修义务的，责令改正，处１０万元以上２０万元以下的罚款，并对在保修期内因质量缺陷造成的损失承担赔偿责任。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第六十七条</w:t>
                  </w:r>
                  <w:r w:rsidRPr="00406147">
                    <w:rPr>
                      <w:rFonts w:ascii="宋体" w:eastAsia="宋体" w:hAnsi="宋体" w:cs="宋体" w:hint="eastAsia"/>
                      <w:color w:val="000000"/>
                      <w:kern w:val="0"/>
                      <w:sz w:val="24"/>
                      <w:szCs w:val="24"/>
                    </w:rPr>
                    <w:t xml:space="preserve">　工程监理单位有下列行为之一的，责令改正，处５０万元以上１００万元以下的罚款，降低资质等级或者吊销资质证书；有违法所得的，予以没收；造成损失的，承担连带赔偿责任：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（一）与建设单位或者施工单位串通，弄虚作假、降低工程质量的；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（二）将不合格的建设工程、建筑材料、建筑构配件和设备按照合格签字的。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第六十八条</w:t>
                  </w:r>
                  <w:r w:rsidRPr="00406147">
                    <w:rPr>
                      <w:rFonts w:ascii="宋体" w:eastAsia="宋体" w:hAnsi="宋体" w:cs="宋体" w:hint="eastAsia"/>
                      <w:color w:val="000000"/>
                      <w:kern w:val="0"/>
                      <w:sz w:val="24"/>
                      <w:szCs w:val="24"/>
                    </w:rPr>
                    <w:t xml:space="preserve">　违反本条例规定，工程监理单位与被监理工程的施工承包单位以及建筑材料、建筑构配件和设备供应单位有隶属关系或者其他利害关系承担该项建设工程的监理业务的，责令改正，处５万元以上１０万元以下的罚款，降低资质等级或者吊销资质证书；有违法所得的，予以没收。</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第六十九条</w:t>
                  </w:r>
                  <w:r w:rsidRPr="00406147">
                    <w:rPr>
                      <w:rFonts w:ascii="宋体" w:eastAsia="宋体" w:hAnsi="宋体" w:cs="宋体" w:hint="eastAsia"/>
                      <w:color w:val="000000"/>
                      <w:kern w:val="0"/>
                      <w:sz w:val="24"/>
                      <w:szCs w:val="24"/>
                    </w:rPr>
                    <w:t xml:space="preserve">　违反本条例规定，涉及建筑主体或者承重结构变动的装修工程，没有设计方案擅自施工的，责令改正，处５０万元以上１００万元以下的罚款；房屋建筑使用者在装修过程中擅自变动房屋建筑主体和承重结构</w:t>
                  </w:r>
                  <w:r w:rsidRPr="00406147">
                    <w:rPr>
                      <w:rFonts w:ascii="宋体" w:eastAsia="宋体" w:hAnsi="宋体" w:cs="宋体" w:hint="eastAsia"/>
                      <w:color w:val="000000"/>
                      <w:kern w:val="0"/>
                      <w:sz w:val="24"/>
                      <w:szCs w:val="24"/>
                    </w:rPr>
                    <w:lastRenderedPageBreak/>
                    <w:t>的，责令改正，处５万元以上１０万元以下的罚款。</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有前款所</w:t>
                  </w:r>
                  <w:proofErr w:type="gramStart"/>
                  <w:r w:rsidRPr="00406147">
                    <w:rPr>
                      <w:rFonts w:ascii="宋体" w:eastAsia="宋体" w:hAnsi="宋体" w:cs="宋体" w:hint="eastAsia"/>
                      <w:color w:val="000000"/>
                      <w:kern w:val="0"/>
                      <w:sz w:val="24"/>
                      <w:szCs w:val="24"/>
                    </w:rPr>
                    <w:t>列行</w:t>
                  </w:r>
                  <w:proofErr w:type="gramEnd"/>
                  <w:r w:rsidRPr="00406147">
                    <w:rPr>
                      <w:rFonts w:ascii="宋体" w:eastAsia="宋体" w:hAnsi="宋体" w:cs="宋体" w:hint="eastAsia"/>
                      <w:color w:val="000000"/>
                      <w:kern w:val="0"/>
                      <w:sz w:val="24"/>
                      <w:szCs w:val="24"/>
                    </w:rPr>
                    <w:t>为，造成损失的，依法承担赔偿责任。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第七十条</w:t>
                  </w:r>
                  <w:r w:rsidRPr="00406147">
                    <w:rPr>
                      <w:rFonts w:ascii="宋体" w:eastAsia="宋体" w:hAnsi="宋体" w:cs="宋体" w:hint="eastAsia"/>
                      <w:color w:val="000000"/>
                      <w:kern w:val="0"/>
                      <w:sz w:val="24"/>
                      <w:szCs w:val="24"/>
                    </w:rPr>
                    <w:t xml:space="preserve">　发生重大工程质量事故隐瞒不报、谎报或者拖延报告期限的，对直接负责的主管人员和其他责任人员依法给予行政处分。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第七十一条</w:t>
                  </w:r>
                  <w:r w:rsidRPr="00406147">
                    <w:rPr>
                      <w:rFonts w:ascii="宋体" w:eastAsia="宋体" w:hAnsi="宋体" w:cs="宋体" w:hint="eastAsia"/>
                      <w:color w:val="000000"/>
                      <w:kern w:val="0"/>
                      <w:sz w:val="24"/>
                      <w:szCs w:val="24"/>
                    </w:rPr>
                    <w:t xml:space="preserve">　违反本条例规定，供水、供电、供气、公安消防等部门或者单位明示或者暗示建设单位或者施工单位购买其指定的生产供应单位的建筑材料、建筑构配件和设备的，责令改正。</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第七十二条</w:t>
                  </w:r>
                  <w:r w:rsidRPr="00406147">
                    <w:rPr>
                      <w:rFonts w:ascii="宋体" w:eastAsia="宋体" w:hAnsi="宋体" w:cs="宋体" w:hint="eastAsia"/>
                      <w:color w:val="000000"/>
                      <w:kern w:val="0"/>
                      <w:sz w:val="24"/>
                      <w:szCs w:val="24"/>
                    </w:rPr>
                    <w:t xml:space="preserve">　违反本条例规定，注册建筑师、注册结构工程师、监理工程师等注册执业人员因过错造成质量事故的，责令停止执业１年；造成重大质量事故的，吊销执业资格证书，５年以内不予注册；情节特别恶劣的，终身不予注册。</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第七十三条</w:t>
                  </w:r>
                  <w:r w:rsidRPr="00406147">
                    <w:rPr>
                      <w:rFonts w:ascii="宋体" w:eastAsia="宋体" w:hAnsi="宋体" w:cs="宋体" w:hint="eastAsia"/>
                      <w:color w:val="000000"/>
                      <w:kern w:val="0"/>
                      <w:sz w:val="24"/>
                      <w:szCs w:val="24"/>
                    </w:rPr>
                    <w:t xml:space="preserve">　依照本条例规定，给予单位罚款处罚的，对单位直接负责的主管人员和其他直接责任人员</w:t>
                  </w:r>
                  <w:proofErr w:type="gramStart"/>
                  <w:r w:rsidRPr="00406147">
                    <w:rPr>
                      <w:rFonts w:ascii="宋体" w:eastAsia="宋体" w:hAnsi="宋体" w:cs="宋体" w:hint="eastAsia"/>
                      <w:color w:val="000000"/>
                      <w:kern w:val="0"/>
                      <w:sz w:val="24"/>
                      <w:szCs w:val="24"/>
                    </w:rPr>
                    <w:t>处单位</w:t>
                  </w:r>
                  <w:proofErr w:type="gramEnd"/>
                  <w:r w:rsidRPr="00406147">
                    <w:rPr>
                      <w:rFonts w:ascii="宋体" w:eastAsia="宋体" w:hAnsi="宋体" w:cs="宋体" w:hint="eastAsia"/>
                      <w:color w:val="000000"/>
                      <w:kern w:val="0"/>
                      <w:sz w:val="24"/>
                      <w:szCs w:val="24"/>
                    </w:rPr>
                    <w:t>罚款数额百分之五以上百分之十以下的罚款。</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第七十四条</w:t>
                  </w:r>
                  <w:r w:rsidRPr="00406147">
                    <w:rPr>
                      <w:rFonts w:ascii="宋体" w:eastAsia="宋体" w:hAnsi="宋体" w:cs="宋体" w:hint="eastAsia"/>
                      <w:color w:val="000000"/>
                      <w:kern w:val="0"/>
                      <w:sz w:val="24"/>
                      <w:szCs w:val="24"/>
                    </w:rPr>
                    <w:t xml:space="preserve">　建设单位、设计单位、施工单位、工程监理单位违反国家规定，降低工程质量标准，造成重大安全事故，构成犯罪的，对直接责任人员依法追究刑事责任。</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第七十五条</w:t>
                  </w:r>
                  <w:r w:rsidRPr="00406147">
                    <w:rPr>
                      <w:rFonts w:ascii="宋体" w:eastAsia="宋体" w:hAnsi="宋体" w:cs="宋体" w:hint="eastAsia"/>
                      <w:color w:val="000000"/>
                      <w:kern w:val="0"/>
                      <w:sz w:val="24"/>
                      <w:szCs w:val="24"/>
                    </w:rPr>
                    <w:t xml:space="preserve">　本条例规定的责令停业整顿，降低资质等级和吊销资质证书的行政处罚，由颁发资质证书的机关决定；其他行政处罚，由建设行政主管部门或者其他有关部门依照法定职权决定。</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依照本条例规定被吊销资质证书的，由工商行政管理部门吊销其营业执照。</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第七十六条</w:t>
                  </w:r>
                  <w:r w:rsidRPr="00406147">
                    <w:rPr>
                      <w:rFonts w:ascii="宋体" w:eastAsia="宋体" w:hAnsi="宋体" w:cs="宋体" w:hint="eastAsia"/>
                      <w:color w:val="000000"/>
                      <w:kern w:val="0"/>
                      <w:sz w:val="24"/>
                      <w:szCs w:val="24"/>
                    </w:rPr>
                    <w:t xml:space="preserve">　国家机关工作人员在建设工程质量监督管理工作中玩忽职守、滥用职权、徇私舞弊，构成犯罪的，依法追究刑事责任；尚不构成犯罪的，依法给予行政处分。</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第七十七条</w:t>
                  </w:r>
                  <w:r w:rsidRPr="00406147">
                    <w:rPr>
                      <w:rFonts w:ascii="宋体" w:eastAsia="宋体" w:hAnsi="宋体" w:cs="宋体" w:hint="eastAsia"/>
                      <w:color w:val="000000"/>
                      <w:kern w:val="0"/>
                      <w:sz w:val="24"/>
                      <w:szCs w:val="24"/>
                    </w:rPr>
                    <w:t xml:space="preserve">　建设、勘察、设计、施工、工程监理单位的工作人员因调</w:t>
                  </w:r>
                  <w:r w:rsidRPr="00406147">
                    <w:rPr>
                      <w:rFonts w:ascii="宋体" w:eastAsia="宋体" w:hAnsi="宋体" w:cs="宋体" w:hint="eastAsia"/>
                      <w:color w:val="000000"/>
                      <w:kern w:val="0"/>
                      <w:sz w:val="24"/>
                      <w:szCs w:val="24"/>
                    </w:rPr>
                    <w:lastRenderedPageBreak/>
                    <w:t>动工作、退休等原因离开该单位后，被发现在该单位工作期间违反国家有关建设工程质量管理规定，造成重大工程质量事故的，仍应当依法追究法律责任。</w:t>
                  </w:r>
                </w:p>
                <w:p w:rsidR="00406147" w:rsidRPr="00406147" w:rsidRDefault="00406147" w:rsidP="00406147">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第九章　附则</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第七十八条</w:t>
                  </w:r>
                  <w:r w:rsidRPr="00406147">
                    <w:rPr>
                      <w:rFonts w:ascii="宋体" w:eastAsia="宋体" w:hAnsi="宋体" w:cs="宋体" w:hint="eastAsia"/>
                      <w:color w:val="000000"/>
                      <w:kern w:val="0"/>
                      <w:sz w:val="24"/>
                      <w:szCs w:val="24"/>
                    </w:rPr>
                    <w:t xml:space="preserve">　本条例所称肢解发包，是指建设单位将应当由一个承包单位完成的建设工程分解成若干部分发包给不同的承包单位的行为。</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本条例所称违法分包，是指下列行为：</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（一）总承包单位将建设工程分包给不具备相应资质条件的单位的；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（二）建设工程总承包合同中未有约定，又未经建设单位认可，承包单位将其承包的部分建设工程交由其他单位完成的；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（三）施工总承包单位将建设工程主体结构的施工分包给其他单位的；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（四）分包单位将其承包的建设工程再分包的。</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本条例所称转包，是指承包单位承包建设工程后，不履行合同约定的责任和义务，将其承包的全部建设工程转给他人或者将其承包的全部建设工程肢解以后以分包的名义分别转给其他单位承包的行为。</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第七十九条</w:t>
                  </w:r>
                  <w:r w:rsidRPr="00406147">
                    <w:rPr>
                      <w:rFonts w:ascii="宋体" w:eastAsia="宋体" w:hAnsi="宋体" w:cs="宋体" w:hint="eastAsia"/>
                      <w:color w:val="000000"/>
                      <w:kern w:val="0"/>
                      <w:sz w:val="24"/>
                      <w:szCs w:val="24"/>
                    </w:rPr>
                    <w:t xml:space="preserve">　本条例规定的罚款和没收的违法所得，必须全部上缴国库。</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第八十条</w:t>
                  </w:r>
                  <w:r w:rsidRPr="00406147">
                    <w:rPr>
                      <w:rFonts w:ascii="宋体" w:eastAsia="宋体" w:hAnsi="宋体" w:cs="宋体" w:hint="eastAsia"/>
                      <w:color w:val="000000"/>
                      <w:kern w:val="0"/>
                      <w:sz w:val="24"/>
                      <w:szCs w:val="24"/>
                    </w:rPr>
                    <w:t xml:space="preserve">　抢险救灾及其他临时性房屋建筑和农民自建低层住宅的建设活动，不适用本条例。</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第八十一条</w:t>
                  </w:r>
                  <w:r w:rsidRPr="00406147">
                    <w:rPr>
                      <w:rFonts w:ascii="宋体" w:eastAsia="宋体" w:hAnsi="宋体" w:cs="宋体" w:hint="eastAsia"/>
                      <w:color w:val="000000"/>
                      <w:kern w:val="0"/>
                      <w:sz w:val="24"/>
                      <w:szCs w:val="24"/>
                    </w:rPr>
                    <w:t xml:space="preserve">　军事建设工程的管理，按照中央军事委员会的有关规定执行。</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宋体" w:eastAsia="宋体" w:hAnsi="宋体" w:cs="宋体" w:hint="eastAsia"/>
                      <w:b/>
                      <w:bCs/>
                      <w:color w:val="000000"/>
                      <w:kern w:val="0"/>
                      <w:sz w:val="24"/>
                      <w:szCs w:val="24"/>
                    </w:rPr>
                    <w:t>第八十二条</w:t>
                  </w:r>
                  <w:r w:rsidRPr="00406147">
                    <w:rPr>
                      <w:rFonts w:ascii="宋体" w:eastAsia="宋体" w:hAnsi="宋体" w:cs="宋体" w:hint="eastAsia"/>
                      <w:color w:val="000000"/>
                      <w:kern w:val="0"/>
                      <w:sz w:val="24"/>
                      <w:szCs w:val="24"/>
                    </w:rPr>
                    <w:t xml:space="preserve">　本条例自发布之日起施行。</w:t>
                  </w:r>
                </w:p>
                <w:p w:rsidR="00406147" w:rsidRPr="00406147" w:rsidRDefault="00406147" w:rsidP="00406147">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406147">
                    <w:rPr>
                      <w:rFonts w:ascii="宋体" w:eastAsia="宋体" w:hAnsi="宋体" w:cs="宋体" w:hint="eastAsia"/>
                      <w:color w:val="000000"/>
                      <w:kern w:val="0"/>
                      <w:sz w:val="24"/>
                      <w:szCs w:val="24"/>
                    </w:rPr>
                    <w:t xml:space="preserve">　　</w:t>
                  </w:r>
                  <w:r w:rsidRPr="00406147">
                    <w:rPr>
                      <w:rFonts w:ascii="楷体_GB2312" w:eastAsia="楷体_GB2312" w:hAnsi="宋体" w:cs="宋体" w:hint="eastAsia"/>
                      <w:b/>
                      <w:bCs/>
                      <w:color w:val="000000"/>
                      <w:kern w:val="0"/>
                      <w:sz w:val="24"/>
                      <w:szCs w:val="24"/>
                    </w:rPr>
                    <w:t>附：刑法有关条款</w:t>
                  </w:r>
                </w:p>
                <w:p w:rsidR="00406147" w:rsidRPr="00406147" w:rsidRDefault="00406147" w:rsidP="00406147">
                  <w:pPr>
                    <w:widowControl/>
                    <w:spacing w:before="100" w:beforeAutospacing="1" w:after="100" w:afterAutospacing="1" w:line="420" w:lineRule="atLeast"/>
                    <w:jc w:val="left"/>
                    <w:rPr>
                      <w:rFonts w:ascii="宋体" w:eastAsia="宋体" w:hAnsi="宋体" w:cs="宋体"/>
                      <w:color w:val="000000"/>
                      <w:kern w:val="0"/>
                      <w:sz w:val="24"/>
                      <w:szCs w:val="24"/>
                    </w:rPr>
                  </w:pPr>
                  <w:r w:rsidRPr="00406147">
                    <w:rPr>
                      <w:rFonts w:ascii="宋体" w:eastAsia="宋体" w:hAnsi="宋体" w:cs="宋体" w:hint="eastAsia"/>
                      <w:color w:val="000000"/>
                      <w:kern w:val="0"/>
                      <w:sz w:val="24"/>
                      <w:szCs w:val="24"/>
                    </w:rPr>
                    <w:lastRenderedPageBreak/>
                    <w:t xml:space="preserve">　　第一百三十七条　建设单位、设计单位、施工单位、工程监理单位违反国家规定，降低工程质量标准，造成重大安全事故的，对直接责任人员处五年以下有期徒刑或者拘役，并处罚金；后果特别严重的，处五年以上十年以下有期徒刑，并处罚金。</w:t>
                  </w:r>
                </w:p>
              </w:tc>
            </w:tr>
          </w:tbl>
          <w:p w:rsidR="00406147" w:rsidRPr="00406147" w:rsidRDefault="00406147" w:rsidP="00406147">
            <w:pPr>
              <w:widowControl/>
              <w:jc w:val="center"/>
              <w:rPr>
                <w:rFonts w:ascii="Simsun" w:eastAsia="宋体" w:hAnsi="Simsun" w:cs="宋体"/>
                <w:kern w:val="0"/>
                <w:sz w:val="24"/>
                <w:szCs w:val="24"/>
              </w:rPr>
            </w:pPr>
          </w:p>
        </w:tc>
      </w:tr>
    </w:tbl>
    <w:p w:rsidR="00D91812" w:rsidRPr="00406147" w:rsidRDefault="00D91812"/>
    <w:sectPr w:rsidR="00D91812" w:rsidRPr="00406147"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06147"/>
    <w:rsid w:val="00406147"/>
    <w:rsid w:val="00D9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6147"/>
    <w:rPr>
      <w:color w:val="0000FF"/>
      <w:u w:val="single"/>
    </w:rPr>
  </w:style>
  <w:style w:type="character" w:customStyle="1" w:styleId="apple-converted-space">
    <w:name w:val="apple-converted-space"/>
    <w:basedOn w:val="a0"/>
    <w:rsid w:val="00406147"/>
  </w:style>
  <w:style w:type="paragraph" w:styleId="a4">
    <w:name w:val="Normal (Web)"/>
    <w:basedOn w:val="a"/>
    <w:uiPriority w:val="99"/>
    <w:unhideWhenUsed/>
    <w:rsid w:val="0040614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06147"/>
    <w:rPr>
      <w:b/>
      <w:bCs/>
    </w:rPr>
  </w:style>
  <w:style w:type="paragraph" w:styleId="a6">
    <w:name w:val="Balloon Text"/>
    <w:basedOn w:val="a"/>
    <w:link w:val="Char"/>
    <w:uiPriority w:val="99"/>
    <w:semiHidden/>
    <w:unhideWhenUsed/>
    <w:rsid w:val="00406147"/>
    <w:rPr>
      <w:sz w:val="18"/>
      <w:szCs w:val="18"/>
    </w:rPr>
  </w:style>
  <w:style w:type="character" w:customStyle="1" w:styleId="Char">
    <w:name w:val="批注框文本 Char"/>
    <w:basedOn w:val="a0"/>
    <w:link w:val="a6"/>
    <w:uiPriority w:val="99"/>
    <w:semiHidden/>
    <w:rsid w:val="00406147"/>
    <w:rPr>
      <w:sz w:val="18"/>
      <w:szCs w:val="18"/>
    </w:rPr>
  </w:style>
</w:styles>
</file>

<file path=word/webSettings.xml><?xml version="1.0" encoding="utf-8"?>
<w:webSettings xmlns:r="http://schemas.openxmlformats.org/officeDocument/2006/relationships" xmlns:w="http://schemas.openxmlformats.org/wordprocessingml/2006/main">
  <w:divs>
    <w:div w:id="65071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1402</Words>
  <Characters>7997</Characters>
  <Application>Microsoft Office Word</Application>
  <DocSecurity>0</DocSecurity>
  <Lines>66</Lines>
  <Paragraphs>18</Paragraphs>
  <ScaleCrop>false</ScaleCrop>
  <Company>微软中国</Company>
  <LinksUpToDate>false</LinksUpToDate>
  <CharactersWithSpaces>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2013-04-07T06:10:00Z</dcterms:created>
  <dcterms:modified xsi:type="dcterms:W3CDTF">2013-04-07T06:13:00Z</dcterms:modified>
</cp:coreProperties>
</file>